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0406D" w14:textId="77777777" w:rsidR="00F1090F" w:rsidRPr="002F7B00" w:rsidRDefault="00F1090F" w:rsidP="00F1090F">
      <w:pPr>
        <w:spacing w:before="20" w:after="20"/>
        <w:ind w:firstLine="720"/>
        <w:jc w:val="right"/>
        <w:rPr>
          <w:b/>
          <w:i/>
        </w:rPr>
      </w:pPr>
      <w:r w:rsidRPr="002F7B00">
        <w:rPr>
          <w:b/>
          <w:i/>
        </w:rPr>
        <w:t>Додаток 4</w:t>
      </w:r>
    </w:p>
    <w:p w14:paraId="51849546" w14:textId="77777777" w:rsidR="00F1090F" w:rsidRPr="002F7B00" w:rsidRDefault="00F1090F" w:rsidP="00F1090F">
      <w:pPr>
        <w:spacing w:before="20" w:after="20"/>
        <w:ind w:firstLine="720"/>
        <w:jc w:val="center"/>
        <w:rPr>
          <w:b/>
        </w:rPr>
      </w:pPr>
      <w:bookmarkStart w:id="0" w:name="_Hlk199171838"/>
      <w:r w:rsidRPr="002F7B00">
        <w:rPr>
          <w:b/>
        </w:rPr>
        <w:t>Перелік документів та/або інформації, які подаються переможцем процедури закупівлі</w:t>
      </w:r>
      <w:bookmarkEnd w:id="0"/>
    </w:p>
    <w:p w14:paraId="665F8C0C" w14:textId="77777777" w:rsidR="00F1090F" w:rsidRPr="002F7B00" w:rsidRDefault="00F1090F" w:rsidP="00F109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1.1. Документи, які надаються ПЕРЕМОЖЦЕМ (юридичною особою):</w:t>
      </w:r>
    </w:p>
    <w:p w14:paraId="7A8C9E98" w14:textId="77777777" w:rsidR="00F1090F" w:rsidRPr="002F7B00" w:rsidRDefault="00F1090F" w:rsidP="00F109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3998"/>
        <w:gridCol w:w="4961"/>
      </w:tblGrid>
      <w:tr w:rsidR="00F1090F" w:rsidRPr="002F7B00" w14:paraId="13AFB9DB" w14:textId="77777777" w:rsidTr="00D36FF8">
        <w:trPr>
          <w:trHeight w:val="134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D1F2E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2F92328E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A3B65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541F3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F1090F" w:rsidRPr="002F7B00" w14:paraId="680554D6" w14:textId="77777777" w:rsidTr="00D36FF8">
        <w:trPr>
          <w:trHeight w:val="446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9D156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0B4B8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1E6F0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</w:p>
        </w:tc>
      </w:tr>
    </w:tbl>
    <w:p w14:paraId="2F9472CE" w14:textId="77777777" w:rsidR="00F1090F" w:rsidRPr="002F7B00" w:rsidRDefault="00F1090F" w:rsidP="00F109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6D05133D" w14:textId="77777777" w:rsidR="00F1090F" w:rsidRPr="00482432" w:rsidRDefault="00F1090F" w:rsidP="00F109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76BFF328" w14:textId="77777777" w:rsidR="00F1090F" w:rsidRPr="002F7B00" w:rsidRDefault="00F1090F" w:rsidP="00F109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 xml:space="preserve">1.2. Документи, які надаються ПЕРЕМОЖЦЕМ (фізичною особою чи фізичною особою </w:t>
      </w:r>
    </w:p>
    <w:p w14:paraId="3CE04A3B" w14:textId="77777777" w:rsidR="00F1090F" w:rsidRPr="002F7B00" w:rsidRDefault="00F1090F" w:rsidP="00F109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— підприємцем):</w:t>
      </w: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7"/>
        <w:gridCol w:w="4427"/>
        <w:gridCol w:w="4710"/>
      </w:tblGrid>
      <w:tr w:rsidR="00F1090F" w:rsidRPr="002F7B00" w14:paraId="0C9319CF" w14:textId="77777777" w:rsidTr="00D36FF8">
        <w:trPr>
          <w:trHeight w:val="2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C874A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412ECACB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6AE54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AAB86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F1090F" w:rsidRPr="002F7B00" w14:paraId="4D299AAD" w14:textId="77777777" w:rsidTr="00D36FF8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1E3C8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C315F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Довіреність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EC873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Якщо тендерна пропозиція, документи чи договір подаються не особисто фізичною особою-підприємцем, а її уповноваженим представником така довіреність має містити:</w:t>
            </w:r>
          </w:p>
          <w:p w14:paraId="38FCEACD" w14:textId="77777777" w:rsidR="00F1090F" w:rsidRPr="002F7B00" w:rsidRDefault="00F1090F" w:rsidP="00F1090F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B00">
              <w:rPr>
                <w:rFonts w:ascii="Times New Roman" w:hAnsi="Times New Roman" w:cs="Times New Roman"/>
                <w:sz w:val="24"/>
                <w:szCs w:val="24"/>
              </w:rPr>
              <w:t>повну інформацію про довірителя;</w:t>
            </w:r>
          </w:p>
          <w:p w14:paraId="59C87A3C" w14:textId="77777777" w:rsidR="00F1090F" w:rsidRPr="002F7B00" w:rsidRDefault="00F1090F" w:rsidP="00F1090F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B00">
              <w:rPr>
                <w:rFonts w:ascii="Times New Roman" w:hAnsi="Times New Roman" w:cs="Times New Roman"/>
                <w:sz w:val="24"/>
                <w:szCs w:val="24"/>
              </w:rPr>
              <w:t>повну інформацію про уповноваженого представника;</w:t>
            </w:r>
          </w:p>
          <w:p w14:paraId="7B063FBD" w14:textId="77777777" w:rsidR="00F1090F" w:rsidRPr="002F7B00" w:rsidRDefault="00F1090F" w:rsidP="00F1090F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B00">
              <w:rPr>
                <w:rFonts w:ascii="Times New Roman" w:hAnsi="Times New Roman" w:cs="Times New Roman"/>
                <w:sz w:val="24"/>
                <w:szCs w:val="24"/>
              </w:rPr>
              <w:t>чіткий перелік повноважень, які передаються представнику;</w:t>
            </w:r>
          </w:p>
          <w:p w14:paraId="39C81DBC" w14:textId="77777777" w:rsidR="00F1090F" w:rsidRPr="002F7B00" w:rsidRDefault="00F1090F" w:rsidP="00F1090F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B00">
              <w:rPr>
                <w:rFonts w:ascii="Times New Roman" w:hAnsi="Times New Roman" w:cs="Times New Roman"/>
                <w:sz w:val="24"/>
                <w:szCs w:val="24"/>
              </w:rPr>
              <w:t>термін дії довіреності.</w:t>
            </w:r>
          </w:p>
        </w:tc>
      </w:tr>
      <w:tr w:rsidR="00F1090F" w:rsidRPr="002F7B00" w14:paraId="127ACE1A" w14:textId="77777777" w:rsidTr="00D36FF8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FAF78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B7984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19E82" w14:textId="77777777" w:rsidR="00F1090F" w:rsidRPr="002F7B00" w:rsidRDefault="00F1090F" w:rsidP="00D36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466B20FB" w14:textId="77777777" w:rsidR="00845BB2" w:rsidRDefault="00845BB2"/>
    <w:sectPr w:rsidR="00845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E2B52"/>
    <w:multiLevelType w:val="multilevel"/>
    <w:tmpl w:val="397221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84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94"/>
    <w:rsid w:val="00280DE8"/>
    <w:rsid w:val="00845BB2"/>
    <w:rsid w:val="00A31F10"/>
    <w:rsid w:val="00AA6FDB"/>
    <w:rsid w:val="00DC3A94"/>
    <w:rsid w:val="00F1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5FF4"/>
  <w15:chartTrackingRefBased/>
  <w15:docId w15:val="{B2A6FAC1-5092-428A-9599-05C949B3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9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F1090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F1090F"/>
    <w:rPr>
      <w:rFonts w:ascii="Calibri" w:eastAsia="Calibri" w:hAnsi="Calibri" w:cs="Calibri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283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2</cp:revision>
  <dcterms:created xsi:type="dcterms:W3CDTF">2026-02-05T18:46:00Z</dcterms:created>
  <dcterms:modified xsi:type="dcterms:W3CDTF">2026-02-05T18:46:00Z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4b0df909-357a-4cfc-9f77-53e021e8bc5c</vt:lpwstr>
  </property>
</Properties>
</file>