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3B774" w14:textId="77777777" w:rsidR="00387AD6" w:rsidRPr="00387AD6" w:rsidRDefault="00387AD6" w:rsidP="00387AD6">
      <w:pPr>
        <w:spacing w:after="0"/>
        <w:jc w:val="right"/>
        <w:rPr>
          <w:rFonts w:ascii="Times New Roman" w:hAnsi="Times New Roman" w:cs="Times New Roman"/>
          <w:b/>
          <w:i/>
          <w:iCs/>
          <w:sz w:val="24"/>
          <w:szCs w:val="24"/>
        </w:rPr>
      </w:pPr>
      <w:bookmarkStart w:id="0" w:name="_Hlk200028950"/>
      <w:r w:rsidRPr="00387AD6">
        <w:rPr>
          <w:rFonts w:ascii="Times New Roman" w:hAnsi="Times New Roman" w:cs="Times New Roman"/>
          <w:b/>
          <w:i/>
          <w:iCs/>
          <w:sz w:val="24"/>
          <w:szCs w:val="24"/>
        </w:rPr>
        <w:t>Додаток 6</w:t>
      </w:r>
    </w:p>
    <w:p w14:paraId="14919843" w14:textId="77777777" w:rsidR="00387AD6" w:rsidRPr="00387AD6" w:rsidRDefault="00387AD6" w:rsidP="00387AD6">
      <w:pPr>
        <w:spacing w:after="0"/>
        <w:jc w:val="right"/>
        <w:rPr>
          <w:rFonts w:ascii="Times New Roman" w:hAnsi="Times New Roman" w:cs="Times New Roman"/>
          <w:b/>
          <w:sz w:val="24"/>
          <w:szCs w:val="24"/>
        </w:rPr>
      </w:pPr>
      <w:proofErr w:type="spellStart"/>
      <w:r w:rsidRPr="00387AD6">
        <w:rPr>
          <w:rFonts w:ascii="Times New Roman" w:hAnsi="Times New Roman" w:cs="Times New Roman"/>
          <w:b/>
          <w:sz w:val="24"/>
          <w:szCs w:val="24"/>
        </w:rPr>
        <w:t>Проєкт</w:t>
      </w:r>
      <w:proofErr w:type="spellEnd"/>
      <w:r w:rsidRPr="00387AD6">
        <w:rPr>
          <w:rFonts w:ascii="Times New Roman" w:hAnsi="Times New Roman" w:cs="Times New Roman"/>
          <w:b/>
          <w:sz w:val="24"/>
          <w:szCs w:val="24"/>
        </w:rPr>
        <w:t xml:space="preserve"> договору</w:t>
      </w:r>
    </w:p>
    <w:p w14:paraId="308B01E1" w14:textId="77777777" w:rsidR="00387AD6" w:rsidRPr="00387AD6" w:rsidRDefault="00387AD6" w:rsidP="00387AD6">
      <w:pPr>
        <w:spacing w:after="0"/>
        <w:jc w:val="right"/>
        <w:rPr>
          <w:rFonts w:ascii="Times New Roman" w:hAnsi="Times New Roman" w:cs="Times New Roman"/>
          <w:b/>
          <w:sz w:val="24"/>
          <w:szCs w:val="24"/>
        </w:rPr>
      </w:pPr>
    </w:p>
    <w:p w14:paraId="5FD3EFC6" w14:textId="77777777" w:rsidR="00387AD6" w:rsidRPr="00387AD6" w:rsidRDefault="00387AD6" w:rsidP="00387AD6">
      <w:pPr>
        <w:spacing w:after="0"/>
        <w:ind w:firstLine="709"/>
        <w:jc w:val="center"/>
        <w:rPr>
          <w:rFonts w:ascii="Times New Roman" w:hAnsi="Times New Roman" w:cs="Times New Roman"/>
          <w:b/>
          <w:sz w:val="24"/>
          <w:szCs w:val="24"/>
          <w:lang w:val="en-US"/>
        </w:rPr>
      </w:pPr>
      <w:bookmarkStart w:id="1" w:name="_Hlk148615661"/>
      <w:r w:rsidRPr="00387AD6">
        <w:rPr>
          <w:rFonts w:ascii="Times New Roman" w:hAnsi="Times New Roman" w:cs="Times New Roman"/>
          <w:b/>
          <w:sz w:val="24"/>
          <w:szCs w:val="24"/>
        </w:rPr>
        <w:t>ДОГОВІР №</w:t>
      </w:r>
      <w:r w:rsidRPr="00387AD6">
        <w:rPr>
          <w:rFonts w:ascii="Times New Roman" w:hAnsi="Times New Roman" w:cs="Times New Roman"/>
          <w:b/>
          <w:sz w:val="24"/>
          <w:szCs w:val="24"/>
          <w:lang w:val="en-US"/>
        </w:rPr>
        <w:t>_______</w:t>
      </w:r>
    </w:p>
    <w:p w14:paraId="60A2735E" w14:textId="77777777" w:rsidR="00387AD6" w:rsidRPr="00387AD6" w:rsidRDefault="00387AD6" w:rsidP="00387AD6">
      <w:pPr>
        <w:spacing w:after="0"/>
        <w:jc w:val="both"/>
        <w:rPr>
          <w:rFonts w:ascii="Times New Roman" w:hAnsi="Times New Roman" w:cs="Times New Roman"/>
          <w:b/>
          <w:sz w:val="24"/>
          <w:szCs w:val="24"/>
        </w:rPr>
      </w:pPr>
      <w:r w:rsidRPr="00387AD6">
        <w:rPr>
          <w:rFonts w:ascii="Times New Roman" w:hAnsi="Times New Roman" w:cs="Times New Roman"/>
          <w:sz w:val="24"/>
          <w:szCs w:val="24"/>
        </w:rPr>
        <w:t xml:space="preserve">м. Львів                                                                                        </w:t>
      </w:r>
      <w:r w:rsidRPr="00387AD6">
        <w:rPr>
          <w:rFonts w:ascii="Times New Roman" w:hAnsi="Times New Roman" w:cs="Times New Roman"/>
          <w:sz w:val="24"/>
          <w:szCs w:val="24"/>
        </w:rPr>
        <w:tab/>
        <w:t xml:space="preserve">               «</w:t>
      </w:r>
      <w:r w:rsidRPr="00387AD6">
        <w:rPr>
          <w:rFonts w:ascii="Times New Roman" w:hAnsi="Times New Roman" w:cs="Times New Roman"/>
          <w:sz w:val="24"/>
          <w:szCs w:val="24"/>
          <w:lang w:val="en-US"/>
        </w:rPr>
        <w:t>__</w:t>
      </w:r>
      <w:r w:rsidRPr="00387AD6">
        <w:rPr>
          <w:rFonts w:ascii="Times New Roman" w:hAnsi="Times New Roman" w:cs="Times New Roman"/>
          <w:sz w:val="24"/>
          <w:szCs w:val="24"/>
        </w:rPr>
        <w:t xml:space="preserve">» </w:t>
      </w:r>
      <w:r w:rsidRPr="00387AD6">
        <w:rPr>
          <w:rFonts w:ascii="Times New Roman" w:hAnsi="Times New Roman" w:cs="Times New Roman"/>
          <w:sz w:val="24"/>
          <w:szCs w:val="24"/>
          <w:lang w:val="en-US"/>
        </w:rPr>
        <w:t>_____</w:t>
      </w:r>
      <w:r w:rsidRPr="00387AD6">
        <w:rPr>
          <w:rFonts w:ascii="Times New Roman" w:hAnsi="Times New Roman" w:cs="Times New Roman"/>
          <w:sz w:val="24"/>
          <w:szCs w:val="24"/>
        </w:rPr>
        <w:t xml:space="preserve"> 202</w:t>
      </w:r>
      <w:r w:rsidRPr="00387AD6">
        <w:rPr>
          <w:rFonts w:ascii="Times New Roman" w:hAnsi="Times New Roman" w:cs="Times New Roman"/>
          <w:sz w:val="24"/>
          <w:szCs w:val="24"/>
          <w:lang w:val="en-US"/>
        </w:rPr>
        <w:t>5</w:t>
      </w:r>
      <w:r w:rsidRPr="00387AD6">
        <w:rPr>
          <w:rFonts w:ascii="Times New Roman" w:hAnsi="Times New Roman" w:cs="Times New Roman"/>
          <w:sz w:val="24"/>
          <w:szCs w:val="24"/>
        </w:rPr>
        <w:t xml:space="preserve"> року</w:t>
      </w:r>
    </w:p>
    <w:p w14:paraId="5330C154" w14:textId="77777777" w:rsidR="00387AD6" w:rsidRPr="00387AD6" w:rsidRDefault="00387AD6" w:rsidP="00387AD6">
      <w:pPr>
        <w:spacing w:after="0" w:line="23" w:lineRule="atLeast"/>
        <w:ind w:firstLine="709"/>
        <w:jc w:val="both"/>
        <w:rPr>
          <w:rFonts w:ascii="Times New Roman" w:hAnsi="Times New Roman" w:cs="Times New Roman"/>
          <w:bCs/>
          <w:sz w:val="24"/>
          <w:szCs w:val="24"/>
        </w:rPr>
      </w:pPr>
    </w:p>
    <w:p w14:paraId="107587BD" w14:textId="77777777" w:rsidR="00387AD6" w:rsidRPr="00387AD6" w:rsidRDefault="00387AD6" w:rsidP="00387AD6">
      <w:pPr>
        <w:spacing w:after="0"/>
        <w:ind w:firstLine="709"/>
        <w:jc w:val="both"/>
        <w:rPr>
          <w:rFonts w:ascii="Times New Roman" w:hAnsi="Times New Roman" w:cs="Times New Roman"/>
          <w:b/>
          <w:sz w:val="24"/>
          <w:szCs w:val="24"/>
        </w:rPr>
      </w:pPr>
      <w:r w:rsidRPr="00387AD6">
        <w:rPr>
          <w:rFonts w:ascii="Times New Roman" w:hAnsi="Times New Roman" w:cs="Times New Roman"/>
          <w:b/>
          <w:sz w:val="24"/>
          <w:szCs w:val="24"/>
        </w:rPr>
        <w:t>ТОВАРИСТВО З ОБМЕЖЕНОЮ ВІДПОВІДАЛЬНІСТЮ «НАУКОВИЙ ПАРК НАЦІОНАЛЬНОГО УНІВЕРСИТЕТУ «ЛЬВІВСЬКА ПОЛІТЕХНІКА»</w:t>
      </w:r>
      <w:r w:rsidRPr="00387AD6">
        <w:rPr>
          <w:rFonts w:ascii="Times New Roman" w:hAnsi="Times New Roman" w:cs="Times New Roman"/>
          <w:b/>
          <w:i/>
          <w:sz w:val="24"/>
          <w:szCs w:val="24"/>
        </w:rPr>
        <w:t>,</w:t>
      </w:r>
      <w:r w:rsidRPr="00387AD6">
        <w:rPr>
          <w:rFonts w:ascii="Times New Roman" w:hAnsi="Times New Roman" w:cs="Times New Roman"/>
          <w:b/>
          <w:sz w:val="24"/>
          <w:szCs w:val="24"/>
        </w:rPr>
        <w:t xml:space="preserve"> </w:t>
      </w:r>
      <w:r w:rsidRPr="00387AD6">
        <w:rPr>
          <w:rFonts w:ascii="Times New Roman" w:hAnsi="Times New Roman" w:cs="Times New Roman"/>
          <w:bCs/>
          <w:sz w:val="24"/>
          <w:szCs w:val="24"/>
        </w:rPr>
        <w:t xml:space="preserve">код ЄДРПОУ  43651672, місцезнаходження: 79013, м. Львів, вул. </w:t>
      </w:r>
      <w:proofErr w:type="spellStart"/>
      <w:r w:rsidRPr="00387AD6">
        <w:rPr>
          <w:rFonts w:ascii="Times New Roman" w:hAnsi="Times New Roman" w:cs="Times New Roman"/>
          <w:bCs/>
          <w:sz w:val="24"/>
          <w:szCs w:val="24"/>
        </w:rPr>
        <w:t>Колесси</w:t>
      </w:r>
      <w:proofErr w:type="spellEnd"/>
      <w:r w:rsidRPr="00387AD6">
        <w:rPr>
          <w:rFonts w:ascii="Times New Roman" w:hAnsi="Times New Roman" w:cs="Times New Roman"/>
          <w:bCs/>
          <w:sz w:val="24"/>
          <w:szCs w:val="24"/>
        </w:rPr>
        <w:t xml:space="preserve">, 2, в особі директора </w:t>
      </w:r>
      <w:proofErr w:type="spellStart"/>
      <w:r w:rsidRPr="00387AD6">
        <w:rPr>
          <w:rFonts w:ascii="Times New Roman" w:hAnsi="Times New Roman" w:cs="Times New Roman"/>
          <w:bCs/>
          <w:sz w:val="24"/>
          <w:szCs w:val="24"/>
        </w:rPr>
        <w:t>Подольчака</w:t>
      </w:r>
      <w:proofErr w:type="spellEnd"/>
      <w:r w:rsidRPr="00387AD6">
        <w:rPr>
          <w:rFonts w:ascii="Times New Roman" w:hAnsi="Times New Roman" w:cs="Times New Roman"/>
          <w:bCs/>
          <w:sz w:val="24"/>
          <w:szCs w:val="24"/>
        </w:rPr>
        <w:t xml:space="preserve"> Назара Юрійовича, який діє на підставі статуту та надалі іменується </w:t>
      </w:r>
      <w:r w:rsidRPr="00387AD6">
        <w:rPr>
          <w:rFonts w:ascii="Times New Roman" w:hAnsi="Times New Roman" w:cs="Times New Roman"/>
          <w:b/>
          <w:i/>
          <w:iCs/>
          <w:sz w:val="24"/>
          <w:szCs w:val="24"/>
        </w:rPr>
        <w:t>«Замовник»</w:t>
      </w:r>
      <w:r w:rsidRPr="00387AD6">
        <w:rPr>
          <w:rFonts w:ascii="Times New Roman" w:hAnsi="Times New Roman" w:cs="Times New Roman"/>
          <w:bCs/>
          <w:sz w:val="24"/>
          <w:szCs w:val="24"/>
        </w:rPr>
        <w:t xml:space="preserve"> з одного боку та</w:t>
      </w:r>
    </w:p>
    <w:p w14:paraId="07E5176F" w14:textId="77777777" w:rsidR="00387AD6" w:rsidRPr="00387AD6" w:rsidRDefault="00387AD6" w:rsidP="00387AD6">
      <w:pPr>
        <w:spacing w:after="0"/>
        <w:ind w:firstLine="709"/>
        <w:jc w:val="both"/>
        <w:rPr>
          <w:rFonts w:ascii="Times New Roman" w:hAnsi="Times New Roman" w:cs="Times New Roman"/>
          <w:sz w:val="24"/>
          <w:szCs w:val="24"/>
        </w:rPr>
      </w:pPr>
      <w:r w:rsidRPr="00387AD6">
        <w:rPr>
          <w:rFonts w:ascii="Times New Roman" w:hAnsi="Times New Roman" w:cs="Times New Roman"/>
          <w:b/>
          <w:sz w:val="24"/>
          <w:szCs w:val="24"/>
          <w:lang w:val="en-US"/>
        </w:rPr>
        <w:t>_______________________________</w:t>
      </w:r>
      <w:r w:rsidRPr="00387AD6">
        <w:rPr>
          <w:rFonts w:ascii="Times New Roman" w:hAnsi="Times New Roman" w:cs="Times New Roman"/>
          <w:b/>
          <w:sz w:val="24"/>
          <w:szCs w:val="24"/>
        </w:rPr>
        <w:t xml:space="preserve">, </w:t>
      </w:r>
      <w:r w:rsidRPr="00387AD6">
        <w:rPr>
          <w:rFonts w:ascii="Times New Roman" w:hAnsi="Times New Roman" w:cs="Times New Roman"/>
          <w:bCs/>
          <w:sz w:val="24"/>
          <w:szCs w:val="24"/>
        </w:rPr>
        <w:t xml:space="preserve">РНОКПП </w:t>
      </w:r>
      <w:r w:rsidRPr="00387AD6">
        <w:rPr>
          <w:rFonts w:ascii="Times New Roman" w:hAnsi="Times New Roman" w:cs="Times New Roman"/>
          <w:bCs/>
          <w:sz w:val="24"/>
          <w:szCs w:val="24"/>
          <w:lang w:val="en-US"/>
        </w:rPr>
        <w:t>__________</w:t>
      </w:r>
      <w:r w:rsidRPr="00387AD6">
        <w:rPr>
          <w:rFonts w:ascii="Times New Roman" w:hAnsi="Times New Roman" w:cs="Times New Roman"/>
          <w:bCs/>
          <w:sz w:val="24"/>
          <w:szCs w:val="24"/>
        </w:rPr>
        <w:t xml:space="preserve">, місцезнаходження: </w:t>
      </w:r>
      <w:r w:rsidRPr="00387AD6">
        <w:rPr>
          <w:rFonts w:ascii="Times New Roman" w:hAnsi="Times New Roman" w:cs="Times New Roman"/>
          <w:bCs/>
          <w:sz w:val="24"/>
          <w:szCs w:val="24"/>
          <w:lang w:val="en-US"/>
        </w:rPr>
        <w:t>________________________________________________________</w:t>
      </w:r>
      <w:r w:rsidRPr="00387AD6">
        <w:rPr>
          <w:rFonts w:ascii="Times New Roman" w:hAnsi="Times New Roman" w:cs="Times New Roman"/>
          <w:sz w:val="24"/>
          <w:szCs w:val="24"/>
        </w:rPr>
        <w:t xml:space="preserve">, який діє на підставі </w:t>
      </w:r>
      <w:r w:rsidRPr="00387AD6">
        <w:rPr>
          <w:rFonts w:ascii="Times New Roman" w:hAnsi="Times New Roman" w:cs="Times New Roman"/>
          <w:sz w:val="24"/>
          <w:szCs w:val="24"/>
          <w:lang w:val="en-US"/>
        </w:rPr>
        <w:t>____________</w:t>
      </w:r>
      <w:r w:rsidRPr="00387AD6">
        <w:rPr>
          <w:rFonts w:ascii="Times New Roman" w:hAnsi="Times New Roman" w:cs="Times New Roman"/>
          <w:sz w:val="24"/>
          <w:szCs w:val="24"/>
        </w:rPr>
        <w:t>,</w:t>
      </w:r>
      <w:r w:rsidRPr="00387AD6">
        <w:rPr>
          <w:rFonts w:ascii="Times New Roman" w:hAnsi="Times New Roman" w:cs="Times New Roman"/>
          <w:sz w:val="24"/>
          <w:szCs w:val="24"/>
          <w:lang w:val="ru-RU"/>
        </w:rPr>
        <w:t xml:space="preserve"> </w:t>
      </w:r>
      <w:r w:rsidRPr="00387AD6">
        <w:rPr>
          <w:rFonts w:ascii="Times New Roman" w:hAnsi="Times New Roman" w:cs="Times New Roman"/>
          <w:sz w:val="24"/>
          <w:szCs w:val="24"/>
        </w:rPr>
        <w:t xml:space="preserve">та надалі іменується </w:t>
      </w:r>
      <w:r w:rsidRPr="00387AD6">
        <w:rPr>
          <w:rFonts w:ascii="Times New Roman" w:hAnsi="Times New Roman" w:cs="Times New Roman"/>
          <w:b/>
          <w:i/>
          <w:sz w:val="24"/>
          <w:szCs w:val="24"/>
        </w:rPr>
        <w:t xml:space="preserve">«Виконавець», </w:t>
      </w:r>
      <w:r w:rsidRPr="00387AD6">
        <w:rPr>
          <w:rFonts w:ascii="Times New Roman" w:hAnsi="Times New Roman" w:cs="Times New Roman"/>
          <w:sz w:val="24"/>
          <w:szCs w:val="24"/>
        </w:rPr>
        <w:t>з другого боку, які разом іменуються Сторони, а окремо – Сторона, уклали цей Договір про надання послуг, надалі – «</w:t>
      </w:r>
      <w:r w:rsidRPr="00387AD6">
        <w:rPr>
          <w:rFonts w:ascii="Times New Roman" w:hAnsi="Times New Roman" w:cs="Times New Roman"/>
          <w:b/>
          <w:i/>
          <w:sz w:val="24"/>
          <w:szCs w:val="24"/>
        </w:rPr>
        <w:t>Договір»</w:t>
      </w:r>
      <w:r w:rsidRPr="00387AD6">
        <w:rPr>
          <w:rFonts w:ascii="Times New Roman" w:hAnsi="Times New Roman" w:cs="Times New Roman"/>
          <w:b/>
          <w:sz w:val="24"/>
          <w:szCs w:val="24"/>
        </w:rPr>
        <w:t>,</w:t>
      </w:r>
      <w:r w:rsidRPr="00387AD6">
        <w:rPr>
          <w:rFonts w:ascii="Times New Roman" w:hAnsi="Times New Roman" w:cs="Times New Roman"/>
          <w:sz w:val="24"/>
          <w:szCs w:val="24"/>
        </w:rPr>
        <w:t xml:space="preserve"> в якому погодили наступне: </w:t>
      </w:r>
    </w:p>
    <w:p w14:paraId="7AC0B285" w14:textId="77777777" w:rsidR="00387AD6" w:rsidRPr="00387AD6" w:rsidRDefault="00387AD6" w:rsidP="00387AD6">
      <w:pPr>
        <w:spacing w:after="0"/>
        <w:ind w:firstLine="709"/>
        <w:jc w:val="both"/>
        <w:rPr>
          <w:rFonts w:ascii="Times New Roman" w:hAnsi="Times New Roman" w:cs="Times New Roman"/>
          <w:sz w:val="24"/>
          <w:szCs w:val="24"/>
        </w:rPr>
      </w:pPr>
    </w:p>
    <w:p w14:paraId="4D8D972B" w14:textId="77777777" w:rsidR="00387AD6" w:rsidRPr="00387AD6" w:rsidRDefault="00387AD6" w:rsidP="00387AD6">
      <w:pPr>
        <w:pStyle w:val="a3"/>
        <w:numPr>
          <w:ilvl w:val="0"/>
          <w:numId w:val="1"/>
        </w:numPr>
        <w:tabs>
          <w:tab w:val="left" w:pos="1560"/>
          <w:tab w:val="left" w:pos="3686"/>
        </w:tabs>
        <w:spacing w:after="0" w:line="276" w:lineRule="auto"/>
        <w:ind w:left="0" w:firstLine="709"/>
        <w:jc w:val="center"/>
        <w:rPr>
          <w:b/>
          <w:sz w:val="24"/>
          <w:szCs w:val="24"/>
        </w:rPr>
      </w:pPr>
      <w:r w:rsidRPr="00387AD6">
        <w:rPr>
          <w:b/>
          <w:sz w:val="24"/>
          <w:szCs w:val="24"/>
        </w:rPr>
        <w:t>ПРЕДМЕТ ДОГОВОРУ</w:t>
      </w:r>
    </w:p>
    <w:p w14:paraId="4BED3A64" w14:textId="77777777" w:rsidR="00387AD6" w:rsidRPr="00387AD6" w:rsidRDefault="00387AD6" w:rsidP="00387AD6">
      <w:pPr>
        <w:pStyle w:val="a3"/>
        <w:numPr>
          <w:ilvl w:val="1"/>
          <w:numId w:val="1"/>
        </w:numPr>
        <w:shd w:val="clear" w:color="auto" w:fill="FFFFFF"/>
        <w:spacing w:after="0" w:line="276" w:lineRule="auto"/>
        <w:ind w:left="0" w:firstLine="709"/>
        <w:jc w:val="both"/>
        <w:rPr>
          <w:sz w:val="24"/>
          <w:szCs w:val="24"/>
        </w:rPr>
      </w:pPr>
      <w:r w:rsidRPr="00387AD6">
        <w:rPr>
          <w:sz w:val="24"/>
          <w:szCs w:val="24"/>
        </w:rPr>
        <w:t xml:space="preserve">З метою реалізації </w:t>
      </w:r>
      <w:proofErr w:type="spellStart"/>
      <w:r w:rsidRPr="00387AD6">
        <w:rPr>
          <w:sz w:val="24"/>
          <w:szCs w:val="24"/>
        </w:rPr>
        <w:t>проєкту</w:t>
      </w:r>
      <w:proofErr w:type="spellEnd"/>
      <w:r w:rsidRPr="00387AD6">
        <w:rPr>
          <w:sz w:val="24"/>
          <w:szCs w:val="24"/>
        </w:rPr>
        <w:t xml:space="preserve"> «Відмінні лазерні технології для сталого процвітання Європи» (</w:t>
      </w:r>
      <w:r w:rsidRPr="00387AD6">
        <w:rPr>
          <w:sz w:val="24"/>
          <w:szCs w:val="24"/>
          <w:lang w:val="en-US"/>
        </w:rPr>
        <w:t>LASER</w:t>
      </w:r>
      <w:r w:rsidRPr="00387AD6">
        <w:rPr>
          <w:sz w:val="24"/>
          <w:szCs w:val="24"/>
        </w:rPr>
        <w:t>-</w:t>
      </w:r>
      <w:r w:rsidRPr="00387AD6">
        <w:rPr>
          <w:sz w:val="24"/>
          <w:szCs w:val="24"/>
          <w:lang w:val="en-US"/>
        </w:rPr>
        <w:t>PRO</w:t>
      </w:r>
      <w:r w:rsidRPr="00387AD6">
        <w:rPr>
          <w:sz w:val="24"/>
          <w:szCs w:val="24"/>
        </w:rPr>
        <w:t xml:space="preserve">) (надалі – </w:t>
      </w:r>
      <w:proofErr w:type="spellStart"/>
      <w:r w:rsidRPr="00387AD6">
        <w:rPr>
          <w:sz w:val="24"/>
          <w:szCs w:val="24"/>
        </w:rPr>
        <w:t>Проєкт</w:t>
      </w:r>
      <w:proofErr w:type="spellEnd"/>
      <w:r w:rsidRPr="00387AD6">
        <w:rPr>
          <w:sz w:val="24"/>
          <w:szCs w:val="24"/>
        </w:rPr>
        <w:t xml:space="preserve">) в рамках програми HORIZON-WIDERA-2023-ACCESS-07, яка фінансується Європейським агентством досліджень (номер </w:t>
      </w:r>
      <w:proofErr w:type="spellStart"/>
      <w:r w:rsidRPr="00387AD6">
        <w:rPr>
          <w:sz w:val="24"/>
          <w:szCs w:val="24"/>
        </w:rPr>
        <w:t>проєкту</w:t>
      </w:r>
      <w:proofErr w:type="spellEnd"/>
      <w:r w:rsidRPr="00387AD6">
        <w:rPr>
          <w:sz w:val="24"/>
          <w:szCs w:val="24"/>
        </w:rPr>
        <w:t xml:space="preserve">: 101186838) згідно з Грантовою угодою, укладеною між Замовником та Європейським агентством досліджень (надалі – Грантова угода), Замовник доручає, а Виконавець бере на себе зобов'язання за винагороду надати послуги консультування з питань проведення аналітичних оглядів реалізації </w:t>
      </w:r>
      <w:proofErr w:type="spellStart"/>
      <w:r w:rsidRPr="00387AD6">
        <w:rPr>
          <w:sz w:val="24"/>
          <w:szCs w:val="24"/>
        </w:rPr>
        <w:t>проєктних</w:t>
      </w:r>
      <w:proofErr w:type="spellEnd"/>
      <w:r w:rsidRPr="00387AD6">
        <w:rPr>
          <w:sz w:val="24"/>
          <w:szCs w:val="24"/>
        </w:rPr>
        <w:t xml:space="preserve"> заходів на відповідність запланованим показникам та підготовки рекомендацій для підвищення якості реалізації </w:t>
      </w:r>
      <w:proofErr w:type="spellStart"/>
      <w:r w:rsidRPr="00387AD6">
        <w:rPr>
          <w:sz w:val="24"/>
          <w:szCs w:val="24"/>
        </w:rPr>
        <w:t>проєктних</w:t>
      </w:r>
      <w:proofErr w:type="spellEnd"/>
      <w:r w:rsidRPr="00387AD6">
        <w:rPr>
          <w:sz w:val="24"/>
          <w:szCs w:val="24"/>
        </w:rPr>
        <w:t xml:space="preserve"> </w:t>
      </w:r>
      <w:proofErr w:type="spellStart"/>
      <w:r w:rsidRPr="00387AD6">
        <w:rPr>
          <w:sz w:val="24"/>
          <w:szCs w:val="24"/>
        </w:rPr>
        <w:t>активностей</w:t>
      </w:r>
      <w:proofErr w:type="spellEnd"/>
      <w:r w:rsidRPr="00387AD6">
        <w:rPr>
          <w:sz w:val="24"/>
          <w:szCs w:val="24"/>
        </w:rPr>
        <w:t xml:space="preserve">, комунікації та розвитку інноваційної екосистеми лазерних технологій, зокрема, але не виключно здійснити контроль виконання завдань в межах </w:t>
      </w:r>
      <w:proofErr w:type="spellStart"/>
      <w:r w:rsidRPr="00387AD6">
        <w:rPr>
          <w:sz w:val="24"/>
          <w:szCs w:val="24"/>
        </w:rPr>
        <w:t>Проєкту</w:t>
      </w:r>
      <w:proofErr w:type="spellEnd"/>
      <w:r w:rsidRPr="00387AD6">
        <w:rPr>
          <w:sz w:val="24"/>
          <w:szCs w:val="24"/>
        </w:rPr>
        <w:t xml:space="preserve">, організувати та провести навчальні програми і тренінги для розвитку </w:t>
      </w:r>
      <w:proofErr w:type="spellStart"/>
      <w:r w:rsidRPr="00387AD6">
        <w:rPr>
          <w:sz w:val="24"/>
          <w:szCs w:val="24"/>
        </w:rPr>
        <w:t>soft-skills</w:t>
      </w:r>
      <w:proofErr w:type="spellEnd"/>
      <w:r w:rsidRPr="00387AD6">
        <w:rPr>
          <w:sz w:val="24"/>
          <w:szCs w:val="24"/>
        </w:rPr>
        <w:t xml:space="preserve"> та професійних навичок, організувати обмін знаннями та технологіями між учасниками </w:t>
      </w:r>
      <w:proofErr w:type="spellStart"/>
      <w:r w:rsidRPr="00387AD6">
        <w:rPr>
          <w:sz w:val="24"/>
          <w:szCs w:val="24"/>
        </w:rPr>
        <w:t>Проєкту</w:t>
      </w:r>
      <w:proofErr w:type="spellEnd"/>
      <w:r w:rsidRPr="00387AD6">
        <w:rPr>
          <w:sz w:val="24"/>
          <w:szCs w:val="24"/>
        </w:rPr>
        <w:t xml:space="preserve">, здійснити консультування з питань доступу до грантового та інвестиційного фінансування, комунікаційних заходів та поширення інформації серед зацікавлених сторін, організувати конференції та заходів з популяризації STEM-освіти та кар’єрного консультування в межах </w:t>
      </w:r>
      <w:proofErr w:type="spellStart"/>
      <w:r w:rsidRPr="00387AD6">
        <w:rPr>
          <w:sz w:val="24"/>
          <w:szCs w:val="24"/>
        </w:rPr>
        <w:t>Проєкту</w:t>
      </w:r>
      <w:proofErr w:type="spellEnd"/>
      <w:r w:rsidRPr="00387AD6">
        <w:rPr>
          <w:sz w:val="24"/>
          <w:szCs w:val="24"/>
        </w:rPr>
        <w:t xml:space="preserve"> (надалі – </w:t>
      </w:r>
      <w:r w:rsidRPr="00387AD6">
        <w:rPr>
          <w:b/>
          <w:bCs/>
          <w:i/>
          <w:iCs/>
          <w:sz w:val="24"/>
          <w:szCs w:val="24"/>
        </w:rPr>
        <w:t>Послуги</w:t>
      </w:r>
      <w:r w:rsidRPr="00387AD6">
        <w:rPr>
          <w:sz w:val="24"/>
          <w:szCs w:val="24"/>
        </w:rPr>
        <w:t>).</w:t>
      </w:r>
    </w:p>
    <w:p w14:paraId="66E5EC23" w14:textId="77777777" w:rsidR="00387AD6" w:rsidRPr="00387AD6" w:rsidRDefault="00387AD6" w:rsidP="00387AD6">
      <w:pPr>
        <w:pStyle w:val="a3"/>
        <w:numPr>
          <w:ilvl w:val="1"/>
          <w:numId w:val="1"/>
        </w:numPr>
        <w:shd w:val="clear" w:color="auto" w:fill="FFFFFF"/>
        <w:spacing w:after="0" w:line="276" w:lineRule="auto"/>
        <w:ind w:left="0" w:firstLine="709"/>
        <w:jc w:val="both"/>
        <w:rPr>
          <w:sz w:val="24"/>
          <w:szCs w:val="24"/>
        </w:rPr>
      </w:pPr>
      <w:r w:rsidRPr="00387AD6">
        <w:rPr>
          <w:sz w:val="24"/>
          <w:szCs w:val="24"/>
        </w:rPr>
        <w:t>Детальний перелік Послуг, графік виконання та умови оплати наданих Послуг, погоджуються Сторонами у Додатковій угоді до цього Договорі.</w:t>
      </w:r>
    </w:p>
    <w:p w14:paraId="1DA0E471" w14:textId="77777777" w:rsidR="00387AD6" w:rsidRPr="00387AD6" w:rsidRDefault="00387AD6" w:rsidP="00387AD6">
      <w:pPr>
        <w:pStyle w:val="a3"/>
        <w:numPr>
          <w:ilvl w:val="1"/>
          <w:numId w:val="1"/>
        </w:numPr>
        <w:shd w:val="clear" w:color="auto" w:fill="FFFFFF"/>
        <w:spacing w:after="0" w:line="276" w:lineRule="auto"/>
        <w:ind w:left="0" w:firstLine="709"/>
        <w:jc w:val="both"/>
        <w:rPr>
          <w:sz w:val="24"/>
          <w:szCs w:val="24"/>
        </w:rPr>
      </w:pPr>
      <w:r w:rsidRPr="00387AD6">
        <w:rPr>
          <w:sz w:val="24"/>
          <w:szCs w:val="24"/>
        </w:rPr>
        <w:t>Замовник зобов'язується своєчасно та в повному обсязі оплачувати Виконавцеві винагороду за надані Послуги у порядку та розмірах, визначених цим Договору.</w:t>
      </w:r>
    </w:p>
    <w:p w14:paraId="406881D7" w14:textId="77777777" w:rsidR="00387AD6" w:rsidRPr="00387AD6" w:rsidRDefault="00387AD6" w:rsidP="00387AD6">
      <w:pPr>
        <w:shd w:val="clear" w:color="auto" w:fill="FFFFFF"/>
        <w:spacing w:after="0"/>
        <w:jc w:val="both"/>
        <w:rPr>
          <w:rFonts w:ascii="Times New Roman" w:hAnsi="Times New Roman" w:cs="Times New Roman"/>
          <w:sz w:val="24"/>
          <w:szCs w:val="24"/>
        </w:rPr>
      </w:pPr>
    </w:p>
    <w:p w14:paraId="0449F731" w14:textId="77777777" w:rsidR="00387AD6" w:rsidRPr="00387AD6" w:rsidRDefault="00387AD6" w:rsidP="00387AD6">
      <w:pPr>
        <w:pStyle w:val="a3"/>
        <w:numPr>
          <w:ilvl w:val="0"/>
          <w:numId w:val="1"/>
        </w:numPr>
        <w:tabs>
          <w:tab w:val="left" w:pos="1560"/>
          <w:tab w:val="left" w:pos="3686"/>
        </w:tabs>
        <w:spacing w:after="0" w:line="276" w:lineRule="auto"/>
        <w:ind w:left="0" w:firstLine="709"/>
        <w:jc w:val="center"/>
        <w:rPr>
          <w:b/>
          <w:sz w:val="24"/>
          <w:szCs w:val="24"/>
        </w:rPr>
      </w:pPr>
      <w:r w:rsidRPr="00387AD6">
        <w:rPr>
          <w:b/>
          <w:sz w:val="24"/>
          <w:szCs w:val="24"/>
        </w:rPr>
        <w:t>ЦІНА ДОГОВОРУ ТА ПОРЯДОК РОЗРАХУНКІВ</w:t>
      </w:r>
    </w:p>
    <w:p w14:paraId="249CBD5D" w14:textId="77777777" w:rsidR="00387AD6" w:rsidRPr="00387AD6" w:rsidRDefault="00387AD6" w:rsidP="00387AD6">
      <w:pPr>
        <w:pStyle w:val="a3"/>
        <w:numPr>
          <w:ilvl w:val="1"/>
          <w:numId w:val="1"/>
        </w:numPr>
        <w:shd w:val="clear" w:color="auto" w:fill="FFFFFF"/>
        <w:spacing w:after="0" w:line="276" w:lineRule="auto"/>
        <w:ind w:left="0" w:firstLine="709"/>
        <w:jc w:val="both"/>
        <w:rPr>
          <w:sz w:val="24"/>
          <w:szCs w:val="24"/>
        </w:rPr>
      </w:pPr>
      <w:r w:rsidRPr="00387AD6">
        <w:rPr>
          <w:sz w:val="24"/>
          <w:szCs w:val="24"/>
        </w:rPr>
        <w:t xml:space="preserve">Загальна вартість Послуг за цим Договором становить </w:t>
      </w:r>
      <w:r w:rsidRPr="00387AD6">
        <w:rPr>
          <w:sz w:val="24"/>
          <w:szCs w:val="24"/>
          <w:lang w:val="en-US"/>
        </w:rPr>
        <w:t>___________</w:t>
      </w:r>
      <w:r w:rsidRPr="00387AD6">
        <w:rPr>
          <w:sz w:val="24"/>
          <w:szCs w:val="24"/>
        </w:rPr>
        <w:t xml:space="preserve"> (</w:t>
      </w:r>
      <w:r w:rsidRPr="00387AD6">
        <w:rPr>
          <w:sz w:val="24"/>
          <w:szCs w:val="24"/>
          <w:lang w:val="en-US"/>
        </w:rPr>
        <w:t>_________</w:t>
      </w:r>
      <w:r w:rsidRPr="00387AD6">
        <w:rPr>
          <w:sz w:val="24"/>
          <w:szCs w:val="24"/>
        </w:rPr>
        <w:t>) євро за курсом, оприлюдненим на сайті Європейської комісії (</w:t>
      </w:r>
      <w:proofErr w:type="spellStart"/>
      <w:r w:rsidRPr="00387AD6">
        <w:rPr>
          <w:sz w:val="24"/>
          <w:szCs w:val="24"/>
        </w:rPr>
        <w:t>InforEuro</w:t>
      </w:r>
      <w:proofErr w:type="spellEnd"/>
      <w:r w:rsidRPr="00387AD6">
        <w:rPr>
          <w:sz w:val="24"/>
          <w:szCs w:val="24"/>
        </w:rPr>
        <w:t>), якщо інше не буде погоджено Сторонами.</w:t>
      </w:r>
    </w:p>
    <w:p w14:paraId="2C1952DB" w14:textId="77777777" w:rsidR="00387AD6" w:rsidRPr="00387AD6" w:rsidRDefault="00387AD6" w:rsidP="00387AD6">
      <w:pPr>
        <w:pStyle w:val="a3"/>
        <w:numPr>
          <w:ilvl w:val="1"/>
          <w:numId w:val="1"/>
        </w:numPr>
        <w:shd w:val="clear" w:color="auto" w:fill="FFFFFF"/>
        <w:spacing w:after="0" w:line="276" w:lineRule="auto"/>
        <w:ind w:left="0" w:firstLine="709"/>
        <w:jc w:val="both"/>
        <w:rPr>
          <w:sz w:val="24"/>
          <w:szCs w:val="24"/>
        </w:rPr>
      </w:pPr>
      <w:r w:rsidRPr="00387AD6">
        <w:rPr>
          <w:sz w:val="24"/>
          <w:szCs w:val="24"/>
        </w:rPr>
        <w:t xml:space="preserve">Оплата Послуг здійснюється частинами в безготівковій формі на розрахунковий рахунок Виконавця, що вказаний в реквізитах цього Договору на підставі </w:t>
      </w:r>
      <w:r w:rsidRPr="00387AD6">
        <w:rPr>
          <w:sz w:val="24"/>
          <w:szCs w:val="24"/>
          <w:shd w:val="clear" w:color="auto" w:fill="FFFFFF"/>
        </w:rPr>
        <w:t>Акту прийому-передачі наданих послуг (надалі – Акт), якщо інше не буде передбачено Сторонами.</w:t>
      </w:r>
    </w:p>
    <w:p w14:paraId="628C6CA1" w14:textId="77777777" w:rsidR="00387AD6" w:rsidRPr="00387AD6" w:rsidRDefault="00387AD6" w:rsidP="00387AD6">
      <w:pPr>
        <w:pStyle w:val="a3"/>
        <w:numPr>
          <w:ilvl w:val="1"/>
          <w:numId w:val="1"/>
        </w:numPr>
        <w:shd w:val="clear" w:color="auto" w:fill="FFFFFF"/>
        <w:spacing w:after="0" w:line="276" w:lineRule="auto"/>
        <w:ind w:left="0" w:firstLine="709"/>
        <w:jc w:val="both"/>
        <w:rPr>
          <w:sz w:val="24"/>
          <w:szCs w:val="24"/>
        </w:rPr>
      </w:pPr>
      <w:r w:rsidRPr="00387AD6">
        <w:rPr>
          <w:sz w:val="24"/>
          <w:szCs w:val="24"/>
        </w:rPr>
        <w:t xml:space="preserve">Замовник погоджує Акт протягом </w:t>
      </w:r>
      <w:r w:rsidRPr="00387AD6">
        <w:rPr>
          <w:b/>
          <w:sz w:val="24"/>
          <w:szCs w:val="24"/>
        </w:rPr>
        <w:t xml:space="preserve">10 (десяти) робочих днів </w:t>
      </w:r>
      <w:r w:rsidRPr="00387AD6">
        <w:rPr>
          <w:bCs/>
          <w:sz w:val="24"/>
          <w:szCs w:val="24"/>
        </w:rPr>
        <w:t xml:space="preserve">з моменту отримання його від Виконавця. </w:t>
      </w:r>
    </w:p>
    <w:p w14:paraId="40304ADC" w14:textId="77777777" w:rsidR="00387AD6" w:rsidRPr="00387AD6" w:rsidRDefault="00387AD6" w:rsidP="00387AD6">
      <w:pPr>
        <w:pStyle w:val="a3"/>
        <w:numPr>
          <w:ilvl w:val="1"/>
          <w:numId w:val="1"/>
        </w:numPr>
        <w:shd w:val="clear" w:color="auto" w:fill="FFFFFF"/>
        <w:spacing w:after="0" w:line="276" w:lineRule="auto"/>
        <w:ind w:left="0" w:firstLine="709"/>
        <w:jc w:val="both"/>
        <w:rPr>
          <w:sz w:val="24"/>
          <w:szCs w:val="24"/>
        </w:rPr>
      </w:pPr>
      <w:r w:rsidRPr="00387AD6">
        <w:rPr>
          <w:sz w:val="24"/>
          <w:szCs w:val="24"/>
        </w:rPr>
        <w:lastRenderedPageBreak/>
        <w:t>У разі не погодження Замовником Акту, Виконавець усуває допущені в Акті недоліки, або надає Замовнику звіт-пояснення з питань, які стали причиною непогодження Акту протягом 10 (десяти) робочих днів з моменту отримання повідомлення Замовника про непогодження Акту.</w:t>
      </w:r>
    </w:p>
    <w:p w14:paraId="17B4A2C1" w14:textId="77777777" w:rsidR="00387AD6" w:rsidRPr="00387AD6" w:rsidRDefault="00387AD6" w:rsidP="00387AD6">
      <w:pPr>
        <w:pStyle w:val="a3"/>
        <w:numPr>
          <w:ilvl w:val="1"/>
          <w:numId w:val="1"/>
        </w:numPr>
        <w:shd w:val="clear" w:color="auto" w:fill="FFFFFF"/>
        <w:spacing w:after="0" w:line="276" w:lineRule="auto"/>
        <w:ind w:left="0" w:firstLine="709"/>
        <w:jc w:val="both"/>
        <w:rPr>
          <w:sz w:val="24"/>
          <w:szCs w:val="24"/>
        </w:rPr>
      </w:pPr>
      <w:r w:rsidRPr="00387AD6">
        <w:rPr>
          <w:sz w:val="24"/>
          <w:szCs w:val="24"/>
        </w:rPr>
        <w:t>Замовник має право затримати оплату за надання Послуг до усунення Виконавцем недоліків, які стали причиною непогодження Акту.</w:t>
      </w:r>
    </w:p>
    <w:p w14:paraId="07D48EDF" w14:textId="77777777" w:rsidR="00387AD6" w:rsidRPr="00387AD6" w:rsidRDefault="00387AD6" w:rsidP="00387AD6">
      <w:pPr>
        <w:pStyle w:val="a3"/>
        <w:numPr>
          <w:ilvl w:val="1"/>
          <w:numId w:val="1"/>
        </w:numPr>
        <w:shd w:val="clear" w:color="auto" w:fill="FFFFFF"/>
        <w:spacing w:after="0" w:line="276" w:lineRule="auto"/>
        <w:ind w:left="0" w:firstLine="709"/>
        <w:jc w:val="both"/>
        <w:rPr>
          <w:sz w:val="24"/>
          <w:szCs w:val="24"/>
        </w:rPr>
      </w:pPr>
      <w:r w:rsidRPr="00387AD6">
        <w:rPr>
          <w:sz w:val="24"/>
          <w:szCs w:val="24"/>
        </w:rPr>
        <w:t xml:space="preserve">За згодою Сторін оплата Послуг може </w:t>
      </w:r>
      <w:proofErr w:type="spellStart"/>
      <w:r w:rsidRPr="00387AD6">
        <w:rPr>
          <w:sz w:val="24"/>
          <w:szCs w:val="24"/>
        </w:rPr>
        <w:t>здійснюватись</w:t>
      </w:r>
      <w:proofErr w:type="spellEnd"/>
      <w:r w:rsidRPr="00387AD6">
        <w:rPr>
          <w:sz w:val="24"/>
          <w:szCs w:val="24"/>
        </w:rPr>
        <w:t xml:space="preserve"> на умовах передоплати та часткової оплати. У такому випадку розмір передоплати зараховується в оплату Послуг, що фіксуються Сторонами в Акті.</w:t>
      </w:r>
    </w:p>
    <w:p w14:paraId="0079C2CE" w14:textId="77777777" w:rsidR="00387AD6" w:rsidRPr="00387AD6" w:rsidRDefault="00387AD6" w:rsidP="00387AD6">
      <w:pPr>
        <w:shd w:val="clear" w:color="auto" w:fill="FFFFFF"/>
        <w:spacing w:after="0"/>
        <w:jc w:val="both"/>
        <w:rPr>
          <w:rFonts w:ascii="Times New Roman" w:hAnsi="Times New Roman" w:cs="Times New Roman"/>
          <w:sz w:val="24"/>
          <w:szCs w:val="24"/>
        </w:rPr>
      </w:pPr>
    </w:p>
    <w:p w14:paraId="5A32F861" w14:textId="77777777" w:rsidR="00387AD6" w:rsidRPr="00387AD6" w:rsidRDefault="00387AD6" w:rsidP="00387AD6">
      <w:pPr>
        <w:pStyle w:val="a3"/>
        <w:numPr>
          <w:ilvl w:val="0"/>
          <w:numId w:val="1"/>
        </w:numPr>
        <w:tabs>
          <w:tab w:val="left" w:pos="1560"/>
          <w:tab w:val="left" w:pos="3686"/>
        </w:tabs>
        <w:spacing w:after="0" w:line="276" w:lineRule="auto"/>
        <w:ind w:left="0" w:firstLine="709"/>
        <w:jc w:val="center"/>
        <w:rPr>
          <w:b/>
          <w:sz w:val="24"/>
          <w:szCs w:val="24"/>
        </w:rPr>
      </w:pPr>
      <w:r w:rsidRPr="00387AD6">
        <w:rPr>
          <w:b/>
          <w:sz w:val="24"/>
          <w:szCs w:val="24"/>
        </w:rPr>
        <w:t>ОБОВ’ЯЗКИ СТОРІН</w:t>
      </w:r>
    </w:p>
    <w:p w14:paraId="706F8D22" w14:textId="77777777" w:rsidR="00387AD6" w:rsidRPr="00387AD6" w:rsidRDefault="00387AD6" w:rsidP="00387AD6">
      <w:pPr>
        <w:pStyle w:val="a3"/>
        <w:numPr>
          <w:ilvl w:val="1"/>
          <w:numId w:val="1"/>
        </w:numPr>
        <w:shd w:val="clear" w:color="auto" w:fill="FFFFFF"/>
        <w:spacing w:after="0" w:line="276" w:lineRule="auto"/>
        <w:ind w:left="0" w:firstLine="709"/>
        <w:jc w:val="both"/>
        <w:rPr>
          <w:b/>
          <w:sz w:val="24"/>
          <w:szCs w:val="24"/>
        </w:rPr>
      </w:pPr>
      <w:r w:rsidRPr="00387AD6">
        <w:rPr>
          <w:b/>
          <w:bCs/>
          <w:sz w:val="24"/>
          <w:szCs w:val="24"/>
        </w:rPr>
        <w:t>Виконавець</w:t>
      </w:r>
      <w:r w:rsidRPr="00387AD6">
        <w:rPr>
          <w:b/>
          <w:sz w:val="24"/>
          <w:szCs w:val="24"/>
        </w:rPr>
        <w:t xml:space="preserve"> зобов'язаний:</w:t>
      </w:r>
    </w:p>
    <w:p w14:paraId="02864C3D" w14:textId="77777777" w:rsidR="00387AD6" w:rsidRPr="00387AD6" w:rsidRDefault="00387AD6" w:rsidP="00387AD6">
      <w:pPr>
        <w:pStyle w:val="a3"/>
        <w:numPr>
          <w:ilvl w:val="0"/>
          <w:numId w:val="16"/>
        </w:numPr>
        <w:shd w:val="clear" w:color="auto" w:fill="FFFFFF"/>
        <w:spacing w:after="0" w:line="276" w:lineRule="auto"/>
        <w:ind w:left="0" w:firstLine="1069"/>
        <w:jc w:val="both"/>
        <w:rPr>
          <w:sz w:val="24"/>
          <w:szCs w:val="24"/>
        </w:rPr>
      </w:pPr>
      <w:r w:rsidRPr="00387AD6">
        <w:rPr>
          <w:sz w:val="24"/>
          <w:szCs w:val="24"/>
        </w:rPr>
        <w:t>Вчасно та якісно надавати Послуги зі строгим дотриманням стандартів та вимог Замовника.</w:t>
      </w:r>
    </w:p>
    <w:p w14:paraId="75276F70" w14:textId="77777777" w:rsidR="00387AD6" w:rsidRPr="00387AD6" w:rsidRDefault="00387AD6" w:rsidP="00387AD6">
      <w:pPr>
        <w:pStyle w:val="a3"/>
        <w:numPr>
          <w:ilvl w:val="0"/>
          <w:numId w:val="16"/>
        </w:numPr>
        <w:shd w:val="clear" w:color="auto" w:fill="FFFFFF"/>
        <w:spacing w:after="0" w:line="276" w:lineRule="auto"/>
        <w:ind w:left="0" w:firstLine="1069"/>
        <w:jc w:val="both"/>
        <w:rPr>
          <w:sz w:val="24"/>
          <w:szCs w:val="24"/>
        </w:rPr>
      </w:pPr>
      <w:r w:rsidRPr="00387AD6">
        <w:rPr>
          <w:sz w:val="24"/>
          <w:szCs w:val="24"/>
        </w:rPr>
        <w:t>Ознайомитися з відповідними положеннями Грантової угоди, які стосуються його функцій, та дотримуватись їх під час виконання своїх обов’язків за цим Договором.</w:t>
      </w:r>
    </w:p>
    <w:p w14:paraId="04EB0D23" w14:textId="77777777" w:rsidR="00387AD6" w:rsidRPr="00387AD6" w:rsidRDefault="00387AD6" w:rsidP="00387AD6">
      <w:pPr>
        <w:pStyle w:val="a3"/>
        <w:numPr>
          <w:ilvl w:val="0"/>
          <w:numId w:val="16"/>
        </w:numPr>
        <w:shd w:val="clear" w:color="auto" w:fill="FFFFFF"/>
        <w:spacing w:after="0" w:line="276" w:lineRule="auto"/>
        <w:ind w:left="0" w:firstLine="1069"/>
        <w:jc w:val="both"/>
        <w:rPr>
          <w:sz w:val="24"/>
          <w:szCs w:val="24"/>
        </w:rPr>
      </w:pPr>
      <w:r w:rsidRPr="00387AD6">
        <w:rPr>
          <w:sz w:val="24"/>
          <w:szCs w:val="24"/>
        </w:rPr>
        <w:t>Здійснювати оформлення усіх поточних та супровідних документів під час надання Послуг у формі та в порядку, що затверджені Замовником.</w:t>
      </w:r>
    </w:p>
    <w:p w14:paraId="48639C0E" w14:textId="77777777" w:rsidR="00387AD6" w:rsidRPr="00387AD6" w:rsidRDefault="00387AD6" w:rsidP="00387AD6">
      <w:pPr>
        <w:pStyle w:val="a3"/>
        <w:numPr>
          <w:ilvl w:val="0"/>
          <w:numId w:val="16"/>
        </w:numPr>
        <w:shd w:val="clear" w:color="auto" w:fill="FFFFFF"/>
        <w:spacing w:after="0" w:line="276" w:lineRule="auto"/>
        <w:ind w:left="0" w:firstLine="1069"/>
        <w:jc w:val="both"/>
        <w:rPr>
          <w:sz w:val="24"/>
          <w:szCs w:val="24"/>
        </w:rPr>
      </w:pPr>
      <w:r w:rsidRPr="00387AD6">
        <w:rPr>
          <w:sz w:val="24"/>
          <w:szCs w:val="24"/>
        </w:rPr>
        <w:t>Надавати Замовнику регулярні звіти про хід та результати надання Послуг за кожен квартал, а також фінальний звіт за підсумками виконання всього комплексу Послуг відповідно до умов цього Договору та/або Додаткових угод, у формі та у строки, погоджені Сторонами, або відповідно до вимог, встановлених Грантовою угодою.</w:t>
      </w:r>
    </w:p>
    <w:p w14:paraId="3066A299" w14:textId="77777777" w:rsidR="00387AD6" w:rsidRPr="00387AD6" w:rsidRDefault="00387AD6" w:rsidP="00387AD6">
      <w:pPr>
        <w:pStyle w:val="a3"/>
        <w:numPr>
          <w:ilvl w:val="0"/>
          <w:numId w:val="16"/>
        </w:numPr>
        <w:shd w:val="clear" w:color="auto" w:fill="FFFFFF"/>
        <w:spacing w:after="0" w:line="276" w:lineRule="auto"/>
        <w:ind w:left="0" w:firstLine="1069"/>
        <w:jc w:val="both"/>
        <w:rPr>
          <w:sz w:val="24"/>
          <w:szCs w:val="24"/>
        </w:rPr>
      </w:pPr>
      <w:r w:rsidRPr="00387AD6">
        <w:rPr>
          <w:sz w:val="24"/>
          <w:szCs w:val="24"/>
        </w:rPr>
        <w:t>Самостійно організовувати надання Послуг з урахуванням умов цього Договору.</w:t>
      </w:r>
    </w:p>
    <w:p w14:paraId="6C78956E" w14:textId="77777777" w:rsidR="00387AD6" w:rsidRPr="00387AD6" w:rsidRDefault="00387AD6" w:rsidP="00387AD6">
      <w:pPr>
        <w:pStyle w:val="a3"/>
        <w:numPr>
          <w:ilvl w:val="0"/>
          <w:numId w:val="16"/>
        </w:numPr>
        <w:shd w:val="clear" w:color="auto" w:fill="FFFFFF"/>
        <w:spacing w:after="0" w:line="276" w:lineRule="auto"/>
        <w:ind w:left="0" w:firstLine="1069"/>
        <w:jc w:val="both"/>
        <w:rPr>
          <w:sz w:val="24"/>
          <w:szCs w:val="24"/>
        </w:rPr>
      </w:pPr>
      <w:r w:rsidRPr="00387AD6">
        <w:rPr>
          <w:sz w:val="24"/>
          <w:szCs w:val="24"/>
        </w:rPr>
        <w:t>При виявленні Замовником недоліків у наданні Послуг, негайно їх усувати.</w:t>
      </w:r>
    </w:p>
    <w:p w14:paraId="69099299" w14:textId="77777777" w:rsidR="00387AD6" w:rsidRPr="00387AD6" w:rsidRDefault="00387AD6" w:rsidP="00387AD6">
      <w:pPr>
        <w:pStyle w:val="a3"/>
        <w:numPr>
          <w:ilvl w:val="0"/>
          <w:numId w:val="16"/>
        </w:numPr>
        <w:shd w:val="clear" w:color="auto" w:fill="FFFFFF"/>
        <w:spacing w:after="0" w:line="276" w:lineRule="auto"/>
        <w:ind w:left="0" w:firstLine="1069"/>
        <w:jc w:val="both"/>
        <w:rPr>
          <w:sz w:val="24"/>
          <w:szCs w:val="24"/>
        </w:rPr>
      </w:pPr>
      <w:r w:rsidRPr="00387AD6">
        <w:rPr>
          <w:sz w:val="24"/>
          <w:szCs w:val="24"/>
        </w:rPr>
        <w:t>Негайно інформувати Замовника про виявлену неможливість подальшого надання Послуг.</w:t>
      </w:r>
    </w:p>
    <w:p w14:paraId="2F49D851" w14:textId="77777777" w:rsidR="00387AD6" w:rsidRPr="00387AD6" w:rsidRDefault="00387AD6" w:rsidP="00387AD6">
      <w:pPr>
        <w:pStyle w:val="a3"/>
        <w:numPr>
          <w:ilvl w:val="0"/>
          <w:numId w:val="16"/>
        </w:numPr>
        <w:shd w:val="clear" w:color="auto" w:fill="FFFFFF"/>
        <w:spacing w:after="0" w:line="276" w:lineRule="auto"/>
        <w:ind w:left="0" w:firstLine="1069"/>
        <w:jc w:val="both"/>
        <w:rPr>
          <w:sz w:val="24"/>
          <w:szCs w:val="24"/>
        </w:rPr>
      </w:pPr>
      <w:r w:rsidRPr="00387AD6">
        <w:rPr>
          <w:sz w:val="24"/>
          <w:szCs w:val="24"/>
        </w:rPr>
        <w:t>Виконавець зобов’язується особисто виконувати всі послуги за цим договором. Виконавець не має права делегувати, передавати, залучати субпідрядників або інші особи для виконання частини послуг без попередньої письмової згоди Замовника. Усі результати послуг повинні бути створені особисто Виконавцем.</w:t>
      </w:r>
    </w:p>
    <w:p w14:paraId="3EFC6202" w14:textId="77777777" w:rsidR="00387AD6" w:rsidRPr="00387AD6" w:rsidRDefault="00387AD6" w:rsidP="00387AD6">
      <w:pPr>
        <w:pStyle w:val="a3"/>
        <w:numPr>
          <w:ilvl w:val="0"/>
          <w:numId w:val="16"/>
        </w:numPr>
        <w:shd w:val="clear" w:color="auto" w:fill="FFFFFF"/>
        <w:spacing w:after="0" w:line="276" w:lineRule="auto"/>
        <w:ind w:left="0" w:firstLine="1069"/>
        <w:jc w:val="both"/>
        <w:rPr>
          <w:sz w:val="24"/>
          <w:szCs w:val="24"/>
        </w:rPr>
      </w:pPr>
      <w:r w:rsidRPr="00387AD6">
        <w:rPr>
          <w:sz w:val="24"/>
          <w:szCs w:val="24"/>
          <w:shd w:val="clear" w:color="auto" w:fill="FFFFFF"/>
        </w:rPr>
        <w:t xml:space="preserve">Виконавець зобов’язується вести облік фактично затраченого часу у форматі, прийнятому Замовником відповідно до вимог </w:t>
      </w:r>
      <w:proofErr w:type="spellStart"/>
      <w:r w:rsidRPr="00387AD6">
        <w:rPr>
          <w:sz w:val="24"/>
          <w:szCs w:val="24"/>
        </w:rPr>
        <w:t>проєкту</w:t>
      </w:r>
      <w:proofErr w:type="spellEnd"/>
      <w:r w:rsidRPr="00387AD6">
        <w:rPr>
          <w:sz w:val="24"/>
          <w:szCs w:val="24"/>
        </w:rPr>
        <w:t xml:space="preserve"> </w:t>
      </w:r>
      <w:r w:rsidRPr="00387AD6">
        <w:rPr>
          <w:sz w:val="24"/>
          <w:szCs w:val="24"/>
          <w:lang w:val="en-US"/>
        </w:rPr>
        <w:t>LASER</w:t>
      </w:r>
      <w:r w:rsidRPr="00387AD6">
        <w:rPr>
          <w:sz w:val="24"/>
          <w:szCs w:val="24"/>
        </w:rPr>
        <w:t>-</w:t>
      </w:r>
      <w:r w:rsidRPr="00387AD6">
        <w:rPr>
          <w:sz w:val="24"/>
          <w:szCs w:val="24"/>
          <w:lang w:val="en-US"/>
        </w:rPr>
        <w:t>PRO</w:t>
      </w:r>
      <w:r w:rsidRPr="00387AD6">
        <w:rPr>
          <w:sz w:val="24"/>
          <w:szCs w:val="24"/>
          <w:shd w:val="clear" w:color="auto" w:fill="FFFFFF"/>
        </w:rPr>
        <w:t>, із погодженням Замовником.</w:t>
      </w:r>
    </w:p>
    <w:p w14:paraId="7348C49C" w14:textId="77777777" w:rsidR="00387AD6" w:rsidRPr="00387AD6" w:rsidRDefault="00387AD6" w:rsidP="00387AD6">
      <w:pPr>
        <w:pStyle w:val="a3"/>
        <w:numPr>
          <w:ilvl w:val="0"/>
          <w:numId w:val="16"/>
        </w:numPr>
        <w:shd w:val="clear" w:color="auto" w:fill="FFFFFF"/>
        <w:spacing w:after="0" w:line="276" w:lineRule="auto"/>
        <w:ind w:left="0" w:firstLine="1069"/>
        <w:jc w:val="both"/>
        <w:rPr>
          <w:sz w:val="24"/>
          <w:szCs w:val="24"/>
        </w:rPr>
      </w:pPr>
      <w:r w:rsidRPr="00387AD6">
        <w:rPr>
          <w:sz w:val="24"/>
          <w:szCs w:val="24"/>
        </w:rPr>
        <w:t xml:space="preserve">Виконавець узгоджує усі питання та деталі щодо надання консультаційних послуг із Замовником, відповідно до вимог </w:t>
      </w:r>
      <w:proofErr w:type="spellStart"/>
      <w:r w:rsidRPr="00387AD6">
        <w:rPr>
          <w:sz w:val="24"/>
          <w:szCs w:val="24"/>
        </w:rPr>
        <w:t>проєкту</w:t>
      </w:r>
      <w:proofErr w:type="spellEnd"/>
      <w:r w:rsidRPr="00387AD6">
        <w:rPr>
          <w:sz w:val="24"/>
          <w:szCs w:val="24"/>
        </w:rPr>
        <w:t xml:space="preserve"> </w:t>
      </w:r>
      <w:r w:rsidRPr="00387AD6">
        <w:rPr>
          <w:sz w:val="24"/>
          <w:szCs w:val="24"/>
          <w:lang w:val="en-US"/>
        </w:rPr>
        <w:t>LASER</w:t>
      </w:r>
      <w:r w:rsidRPr="00387AD6">
        <w:rPr>
          <w:sz w:val="24"/>
          <w:szCs w:val="24"/>
        </w:rPr>
        <w:t>-</w:t>
      </w:r>
      <w:r w:rsidRPr="00387AD6">
        <w:rPr>
          <w:sz w:val="24"/>
          <w:szCs w:val="24"/>
          <w:lang w:val="en-US"/>
        </w:rPr>
        <w:t>PRO</w:t>
      </w:r>
      <w:r w:rsidRPr="00387AD6">
        <w:rPr>
          <w:sz w:val="24"/>
          <w:szCs w:val="24"/>
        </w:rPr>
        <w:t>.</w:t>
      </w:r>
    </w:p>
    <w:p w14:paraId="49AB855D" w14:textId="77777777" w:rsidR="00387AD6" w:rsidRPr="00387AD6" w:rsidRDefault="00387AD6" w:rsidP="00387AD6">
      <w:pPr>
        <w:shd w:val="clear" w:color="auto" w:fill="FFFFFF"/>
        <w:spacing w:after="0"/>
        <w:jc w:val="both"/>
        <w:rPr>
          <w:rFonts w:ascii="Times New Roman" w:hAnsi="Times New Roman" w:cs="Times New Roman"/>
          <w:sz w:val="24"/>
          <w:szCs w:val="24"/>
        </w:rPr>
      </w:pPr>
    </w:p>
    <w:p w14:paraId="542821D1" w14:textId="77777777" w:rsidR="00387AD6" w:rsidRPr="00387AD6" w:rsidRDefault="00387AD6" w:rsidP="00387AD6">
      <w:pPr>
        <w:pStyle w:val="a3"/>
        <w:numPr>
          <w:ilvl w:val="1"/>
          <w:numId w:val="1"/>
        </w:numPr>
        <w:shd w:val="clear" w:color="auto" w:fill="FFFFFF"/>
        <w:spacing w:after="0" w:line="276" w:lineRule="auto"/>
        <w:ind w:left="0" w:firstLine="709"/>
        <w:jc w:val="both"/>
        <w:rPr>
          <w:b/>
          <w:bCs/>
          <w:sz w:val="24"/>
          <w:szCs w:val="24"/>
        </w:rPr>
      </w:pPr>
      <w:r w:rsidRPr="00387AD6">
        <w:rPr>
          <w:b/>
          <w:bCs/>
          <w:sz w:val="24"/>
          <w:szCs w:val="24"/>
        </w:rPr>
        <w:t>Замовник зобов'язаний:</w:t>
      </w:r>
    </w:p>
    <w:p w14:paraId="22A63162" w14:textId="77777777" w:rsidR="00387AD6" w:rsidRPr="00387AD6" w:rsidRDefault="00387AD6" w:rsidP="00387AD6">
      <w:pPr>
        <w:pStyle w:val="a3"/>
        <w:numPr>
          <w:ilvl w:val="0"/>
          <w:numId w:val="17"/>
        </w:numPr>
        <w:shd w:val="clear" w:color="auto" w:fill="FFFFFF"/>
        <w:spacing w:after="0" w:line="276" w:lineRule="auto"/>
        <w:ind w:left="1418"/>
        <w:jc w:val="both"/>
        <w:rPr>
          <w:sz w:val="24"/>
          <w:szCs w:val="24"/>
        </w:rPr>
      </w:pPr>
      <w:r w:rsidRPr="00387AD6">
        <w:rPr>
          <w:sz w:val="24"/>
          <w:szCs w:val="24"/>
        </w:rPr>
        <w:t>Ознайомити Виконавця з вимогами стандартів діяльності Замовника.</w:t>
      </w:r>
    </w:p>
    <w:p w14:paraId="5CC14A00" w14:textId="77777777" w:rsidR="00387AD6" w:rsidRPr="00387AD6" w:rsidRDefault="00387AD6" w:rsidP="00387AD6">
      <w:pPr>
        <w:pStyle w:val="a3"/>
        <w:numPr>
          <w:ilvl w:val="0"/>
          <w:numId w:val="17"/>
        </w:numPr>
        <w:shd w:val="clear" w:color="auto" w:fill="FFFFFF"/>
        <w:spacing w:after="0" w:line="276" w:lineRule="auto"/>
        <w:ind w:left="1418"/>
        <w:jc w:val="both"/>
        <w:rPr>
          <w:sz w:val="24"/>
          <w:szCs w:val="24"/>
        </w:rPr>
      </w:pPr>
      <w:r w:rsidRPr="00387AD6">
        <w:rPr>
          <w:sz w:val="24"/>
          <w:szCs w:val="24"/>
        </w:rPr>
        <w:t>Передати Виконавцеві необхідну для надання Послуг інформацію та</w:t>
      </w:r>
    </w:p>
    <w:p w14:paraId="7E40D430" w14:textId="77777777" w:rsidR="00387AD6" w:rsidRPr="00387AD6" w:rsidRDefault="00387AD6" w:rsidP="00387AD6">
      <w:pPr>
        <w:shd w:val="clear" w:color="auto" w:fill="FFFFFF"/>
        <w:spacing w:after="0"/>
        <w:jc w:val="both"/>
        <w:rPr>
          <w:rFonts w:ascii="Times New Roman" w:hAnsi="Times New Roman" w:cs="Times New Roman"/>
          <w:sz w:val="24"/>
          <w:szCs w:val="24"/>
        </w:rPr>
      </w:pPr>
      <w:r w:rsidRPr="00387AD6">
        <w:rPr>
          <w:rFonts w:ascii="Times New Roman" w:hAnsi="Times New Roman" w:cs="Times New Roman"/>
          <w:sz w:val="24"/>
          <w:szCs w:val="24"/>
        </w:rPr>
        <w:t>документацію.</w:t>
      </w:r>
    </w:p>
    <w:p w14:paraId="18192EC0" w14:textId="77777777" w:rsidR="00387AD6" w:rsidRPr="00387AD6" w:rsidRDefault="00387AD6" w:rsidP="00387AD6">
      <w:pPr>
        <w:pStyle w:val="a3"/>
        <w:numPr>
          <w:ilvl w:val="0"/>
          <w:numId w:val="17"/>
        </w:numPr>
        <w:shd w:val="clear" w:color="auto" w:fill="FFFFFF"/>
        <w:spacing w:after="0" w:line="276" w:lineRule="auto"/>
        <w:jc w:val="both"/>
        <w:rPr>
          <w:sz w:val="24"/>
          <w:szCs w:val="24"/>
          <w:shd w:val="clear" w:color="auto" w:fill="FFFFFF"/>
        </w:rPr>
      </w:pPr>
      <w:r w:rsidRPr="00387AD6">
        <w:rPr>
          <w:sz w:val="24"/>
          <w:szCs w:val="24"/>
        </w:rPr>
        <w:t>Здійснювати оплату за надання Послуг Виконавцеві в строки та у</w:t>
      </w:r>
    </w:p>
    <w:p w14:paraId="1923323A" w14:textId="77777777" w:rsidR="00387AD6" w:rsidRPr="00387AD6" w:rsidRDefault="00387AD6" w:rsidP="00387AD6">
      <w:pPr>
        <w:shd w:val="clear" w:color="auto" w:fill="FFFFFF"/>
        <w:spacing w:after="0"/>
        <w:jc w:val="both"/>
        <w:rPr>
          <w:rFonts w:ascii="Times New Roman" w:hAnsi="Times New Roman" w:cs="Times New Roman"/>
          <w:sz w:val="24"/>
          <w:szCs w:val="24"/>
        </w:rPr>
      </w:pPr>
      <w:r w:rsidRPr="00387AD6">
        <w:rPr>
          <w:rFonts w:ascii="Times New Roman" w:hAnsi="Times New Roman" w:cs="Times New Roman"/>
          <w:sz w:val="24"/>
          <w:szCs w:val="24"/>
        </w:rPr>
        <w:t>порядку, передбачені цим Договором.</w:t>
      </w:r>
    </w:p>
    <w:p w14:paraId="764A9091" w14:textId="77777777" w:rsidR="00387AD6" w:rsidRPr="00387AD6" w:rsidRDefault="00387AD6" w:rsidP="00387AD6">
      <w:pPr>
        <w:pStyle w:val="a3"/>
        <w:shd w:val="clear" w:color="auto" w:fill="FFFFFF"/>
        <w:spacing w:after="0" w:line="276" w:lineRule="auto"/>
        <w:ind w:left="0" w:firstLine="709"/>
        <w:jc w:val="both"/>
        <w:rPr>
          <w:sz w:val="24"/>
          <w:szCs w:val="24"/>
          <w:shd w:val="clear" w:color="auto" w:fill="FFFFFF"/>
        </w:rPr>
      </w:pPr>
    </w:p>
    <w:p w14:paraId="2598FF0B" w14:textId="77777777" w:rsidR="00387AD6" w:rsidRPr="00387AD6" w:rsidRDefault="00387AD6" w:rsidP="00387AD6">
      <w:pPr>
        <w:numPr>
          <w:ilvl w:val="0"/>
          <w:numId w:val="4"/>
        </w:numPr>
        <w:spacing w:after="0"/>
        <w:ind w:left="0" w:firstLine="709"/>
        <w:jc w:val="center"/>
        <w:rPr>
          <w:rFonts w:ascii="Times New Roman" w:hAnsi="Times New Roman" w:cs="Times New Roman"/>
          <w:b/>
          <w:sz w:val="24"/>
          <w:szCs w:val="24"/>
        </w:rPr>
      </w:pPr>
      <w:r w:rsidRPr="00387AD6">
        <w:rPr>
          <w:rFonts w:ascii="Times New Roman" w:hAnsi="Times New Roman" w:cs="Times New Roman"/>
          <w:b/>
          <w:sz w:val="24"/>
          <w:szCs w:val="24"/>
        </w:rPr>
        <w:t>ЗАХИСТ ПЕРСОНАЛЬНИХ ДАНИХ</w:t>
      </w:r>
    </w:p>
    <w:p w14:paraId="797CFFEA" w14:textId="77777777" w:rsidR="00387AD6" w:rsidRPr="00387AD6" w:rsidRDefault="00387AD6" w:rsidP="00387AD6">
      <w:pPr>
        <w:spacing w:after="0"/>
        <w:ind w:firstLine="709"/>
        <w:jc w:val="both"/>
        <w:rPr>
          <w:rFonts w:ascii="Times New Roman" w:hAnsi="Times New Roman" w:cs="Times New Roman"/>
          <w:sz w:val="24"/>
          <w:szCs w:val="24"/>
        </w:rPr>
      </w:pPr>
      <w:r w:rsidRPr="00387AD6">
        <w:rPr>
          <w:rFonts w:ascii="Times New Roman" w:hAnsi="Times New Roman" w:cs="Times New Roman"/>
          <w:sz w:val="24"/>
          <w:szCs w:val="24"/>
        </w:rPr>
        <w:lastRenderedPageBreak/>
        <w:t>4.1. Шляхом укладення та підписання цього Договору Виконавець надає Замовнику дозвіл на обробку його персональних даних відповідно до Цивільного кодексу України, Господарського кодексу України, надання та/або передачу персональних даних третім особам в порядку та з підстав, визначених чинним законодавством України та внутрішніми документами Замовника без необхідності повідомлення Виконавця про дії з персональними даними та підтверджує свою обізнаність про місцезнаходження бази персональних даних, яка містить його персональні дані, її призначення та найменування, місцезнаходження та/або місце проживання (перебування). У разі зміни визначеної мети обробки персональних даних Виконавець не заперечує проти обробки його персональних даних, якщо така необхідність буде визначена чинним законодавством України та/або внутрішніми документами Замовника, а також повідомляє, що він ознайомлений із Законом України «Про захист персональних даних» від 1 червня 2010 року N 2297-VI з усіма змінами та доповненнями до нього, зокрема про свої права, визначені цим Законом. Крім того, Виконавець підтверджує факт письмового повідомлення про включення його персональних даних до відповідної бази персональних даних, про мету збору даних та осіб, яким передаються персональні дані Виконавця.</w:t>
      </w:r>
    </w:p>
    <w:p w14:paraId="4B72B9AE" w14:textId="77777777" w:rsidR="00387AD6" w:rsidRPr="00387AD6" w:rsidRDefault="00387AD6" w:rsidP="00387AD6">
      <w:pPr>
        <w:spacing w:after="0"/>
        <w:ind w:firstLine="709"/>
        <w:jc w:val="both"/>
        <w:rPr>
          <w:rFonts w:ascii="Times New Roman" w:hAnsi="Times New Roman" w:cs="Times New Roman"/>
          <w:sz w:val="24"/>
          <w:szCs w:val="24"/>
        </w:rPr>
      </w:pPr>
    </w:p>
    <w:p w14:paraId="0B4A23DA" w14:textId="77777777" w:rsidR="00387AD6" w:rsidRPr="00387AD6" w:rsidRDefault="00387AD6" w:rsidP="00387AD6">
      <w:pPr>
        <w:pStyle w:val="a3"/>
        <w:numPr>
          <w:ilvl w:val="0"/>
          <w:numId w:val="4"/>
        </w:numPr>
        <w:spacing w:after="0"/>
        <w:jc w:val="center"/>
        <w:rPr>
          <w:b/>
          <w:bCs/>
          <w:sz w:val="24"/>
          <w:szCs w:val="24"/>
        </w:rPr>
      </w:pPr>
      <w:r w:rsidRPr="00387AD6">
        <w:rPr>
          <w:b/>
          <w:bCs/>
          <w:sz w:val="24"/>
          <w:szCs w:val="24"/>
        </w:rPr>
        <w:t>ПРАВА ІНТЕЛЕКТУАЛЬНОЇ ВЛАСНОСТІ</w:t>
      </w:r>
    </w:p>
    <w:p w14:paraId="364E1B4B"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rPr>
        <w:t>Сторони погодили, що виключні майнові права на об’єкти інтелектуальної власності, що будуть створені Виконавцем в межах надання Послуг на умовах цього Договору (результати Послуг) належать Замовникові з моменту їх створення, якщо інше не буде погоджено між Сторонами.</w:t>
      </w:r>
    </w:p>
    <w:p w14:paraId="6D79CF74" w14:textId="77777777" w:rsidR="00387AD6" w:rsidRPr="00387AD6" w:rsidRDefault="00387AD6" w:rsidP="00387AD6">
      <w:pPr>
        <w:spacing w:after="0"/>
        <w:jc w:val="both"/>
        <w:rPr>
          <w:rFonts w:ascii="Times New Roman" w:hAnsi="Times New Roman" w:cs="Times New Roman"/>
          <w:sz w:val="24"/>
          <w:szCs w:val="24"/>
        </w:rPr>
      </w:pPr>
    </w:p>
    <w:p w14:paraId="751892B8" w14:textId="77777777" w:rsidR="00387AD6" w:rsidRPr="00387AD6" w:rsidRDefault="00387AD6" w:rsidP="00387AD6">
      <w:pPr>
        <w:numPr>
          <w:ilvl w:val="0"/>
          <w:numId w:val="4"/>
        </w:numPr>
        <w:spacing w:after="0"/>
        <w:ind w:left="0" w:firstLine="709"/>
        <w:jc w:val="center"/>
        <w:rPr>
          <w:rFonts w:ascii="Times New Roman" w:hAnsi="Times New Roman" w:cs="Times New Roman"/>
          <w:b/>
          <w:sz w:val="24"/>
          <w:szCs w:val="24"/>
        </w:rPr>
      </w:pPr>
      <w:r w:rsidRPr="00387AD6">
        <w:rPr>
          <w:rFonts w:ascii="Times New Roman" w:hAnsi="Times New Roman" w:cs="Times New Roman"/>
          <w:b/>
          <w:sz w:val="24"/>
          <w:szCs w:val="24"/>
        </w:rPr>
        <w:t>ЗБЕРЕЖЕННЯ ТА НЕРОЗГОЛОШЕННЯ КОНФІДЕНЦІЙНОЇ ІНФОРМАЦІЇ</w:t>
      </w:r>
    </w:p>
    <w:p w14:paraId="4AC1872B" w14:textId="77777777" w:rsidR="00387AD6" w:rsidRPr="00387AD6" w:rsidRDefault="00387AD6" w:rsidP="00387AD6">
      <w:pPr>
        <w:numPr>
          <w:ilvl w:val="1"/>
          <w:numId w:val="4"/>
        </w:numPr>
        <w:spacing w:after="0"/>
        <w:ind w:left="0" w:firstLine="709"/>
        <w:jc w:val="both"/>
        <w:rPr>
          <w:rFonts w:ascii="Times New Roman" w:hAnsi="Times New Roman" w:cs="Times New Roman"/>
          <w:sz w:val="24"/>
          <w:szCs w:val="24"/>
        </w:rPr>
      </w:pPr>
      <w:r w:rsidRPr="00387AD6">
        <w:rPr>
          <w:rFonts w:ascii="Times New Roman" w:hAnsi="Times New Roman" w:cs="Times New Roman"/>
          <w:sz w:val="24"/>
          <w:szCs w:val="24"/>
        </w:rPr>
        <w:t xml:space="preserve">У зв’язку з виконанням обов’язків, покладених на Виконавця цим Договором, Виконавець отримує доступ до конфіденційної інформації, що стосується змісту та реалізації Проекту, що включає: </w:t>
      </w:r>
    </w:p>
    <w:p w14:paraId="7D6B4CDE" w14:textId="77777777" w:rsidR="00387AD6" w:rsidRPr="00387AD6" w:rsidRDefault="00387AD6" w:rsidP="00387AD6">
      <w:pPr>
        <w:numPr>
          <w:ilvl w:val="0"/>
          <w:numId w:val="5"/>
        </w:numPr>
        <w:spacing w:after="0"/>
        <w:ind w:left="0" w:firstLine="709"/>
        <w:contextualSpacing/>
        <w:jc w:val="both"/>
        <w:rPr>
          <w:rFonts w:ascii="Times New Roman" w:hAnsi="Times New Roman" w:cs="Times New Roman"/>
          <w:sz w:val="24"/>
          <w:szCs w:val="24"/>
        </w:rPr>
      </w:pPr>
      <w:r w:rsidRPr="00387AD6">
        <w:rPr>
          <w:rFonts w:ascii="Times New Roman" w:hAnsi="Times New Roman" w:cs="Times New Roman"/>
          <w:sz w:val="24"/>
          <w:szCs w:val="24"/>
        </w:rPr>
        <w:t xml:space="preserve">інформацію про організацію діяльності щодо реалізації Проекту; </w:t>
      </w:r>
    </w:p>
    <w:p w14:paraId="1870CF18" w14:textId="77777777" w:rsidR="00387AD6" w:rsidRPr="00387AD6" w:rsidRDefault="00387AD6" w:rsidP="00387AD6">
      <w:pPr>
        <w:numPr>
          <w:ilvl w:val="0"/>
          <w:numId w:val="5"/>
        </w:numPr>
        <w:spacing w:after="0"/>
        <w:ind w:left="0" w:firstLine="709"/>
        <w:contextualSpacing/>
        <w:jc w:val="both"/>
        <w:rPr>
          <w:rFonts w:ascii="Times New Roman" w:hAnsi="Times New Roman" w:cs="Times New Roman"/>
          <w:sz w:val="24"/>
          <w:szCs w:val="24"/>
        </w:rPr>
      </w:pPr>
      <w:r w:rsidRPr="00387AD6">
        <w:rPr>
          <w:rFonts w:ascii="Times New Roman" w:hAnsi="Times New Roman" w:cs="Times New Roman"/>
          <w:sz w:val="24"/>
          <w:szCs w:val="24"/>
        </w:rPr>
        <w:t>системи контролю та звітності;</w:t>
      </w:r>
    </w:p>
    <w:p w14:paraId="3AC59BAB" w14:textId="77777777" w:rsidR="00387AD6" w:rsidRPr="00387AD6" w:rsidRDefault="00387AD6" w:rsidP="00387AD6">
      <w:pPr>
        <w:numPr>
          <w:ilvl w:val="0"/>
          <w:numId w:val="5"/>
        </w:numPr>
        <w:spacing w:after="0"/>
        <w:ind w:left="0" w:firstLine="709"/>
        <w:contextualSpacing/>
        <w:jc w:val="both"/>
        <w:rPr>
          <w:rFonts w:ascii="Times New Roman" w:hAnsi="Times New Roman" w:cs="Times New Roman"/>
          <w:sz w:val="24"/>
          <w:szCs w:val="24"/>
        </w:rPr>
      </w:pPr>
      <w:r w:rsidRPr="00387AD6">
        <w:rPr>
          <w:rFonts w:ascii="Times New Roman" w:hAnsi="Times New Roman" w:cs="Times New Roman"/>
          <w:sz w:val="24"/>
          <w:szCs w:val="24"/>
        </w:rPr>
        <w:t>зміст внутрішньої документації;</w:t>
      </w:r>
    </w:p>
    <w:p w14:paraId="49F1C1B1" w14:textId="77777777" w:rsidR="00387AD6" w:rsidRPr="00387AD6" w:rsidRDefault="00387AD6" w:rsidP="00387AD6">
      <w:pPr>
        <w:numPr>
          <w:ilvl w:val="0"/>
          <w:numId w:val="5"/>
        </w:numPr>
        <w:spacing w:after="0"/>
        <w:ind w:left="0" w:firstLine="709"/>
        <w:contextualSpacing/>
        <w:jc w:val="both"/>
        <w:rPr>
          <w:rFonts w:ascii="Times New Roman" w:hAnsi="Times New Roman" w:cs="Times New Roman"/>
          <w:sz w:val="24"/>
          <w:szCs w:val="24"/>
        </w:rPr>
      </w:pPr>
      <w:r w:rsidRPr="00387AD6">
        <w:rPr>
          <w:rFonts w:ascii="Times New Roman" w:hAnsi="Times New Roman" w:cs="Times New Roman"/>
          <w:sz w:val="24"/>
          <w:szCs w:val="24"/>
        </w:rPr>
        <w:t>іншу інформацію, що не належить до загальновідомої чи загальнодоступної, та отримана Виконавцем у зв’язку наданням Послуг за цим Договором.</w:t>
      </w:r>
    </w:p>
    <w:p w14:paraId="5AA08395" w14:textId="77777777" w:rsidR="00387AD6" w:rsidRPr="00387AD6" w:rsidRDefault="00387AD6" w:rsidP="00387AD6">
      <w:pPr>
        <w:numPr>
          <w:ilvl w:val="1"/>
          <w:numId w:val="4"/>
        </w:numPr>
        <w:spacing w:after="0"/>
        <w:ind w:left="0" w:firstLine="709"/>
        <w:jc w:val="both"/>
        <w:rPr>
          <w:rFonts w:ascii="Times New Roman" w:hAnsi="Times New Roman" w:cs="Times New Roman"/>
          <w:sz w:val="24"/>
          <w:szCs w:val="24"/>
        </w:rPr>
      </w:pPr>
      <w:r w:rsidRPr="00387AD6">
        <w:rPr>
          <w:rFonts w:ascii="Times New Roman" w:hAnsi="Times New Roman" w:cs="Times New Roman"/>
          <w:sz w:val="24"/>
          <w:szCs w:val="24"/>
        </w:rPr>
        <w:t xml:space="preserve">Виконавець зобов’язується використовувати вказану в п. 5.1 цього Договору конфіденційну інформацію лише з метою виконання своїх обов’язків за цим Договором. </w:t>
      </w:r>
    </w:p>
    <w:p w14:paraId="5AE4D4A0" w14:textId="77777777" w:rsidR="00387AD6" w:rsidRPr="00387AD6" w:rsidRDefault="00387AD6" w:rsidP="00387AD6">
      <w:pPr>
        <w:numPr>
          <w:ilvl w:val="1"/>
          <w:numId w:val="4"/>
        </w:numPr>
        <w:spacing w:after="0"/>
        <w:ind w:left="0" w:firstLine="709"/>
        <w:jc w:val="both"/>
        <w:rPr>
          <w:rFonts w:ascii="Times New Roman" w:hAnsi="Times New Roman" w:cs="Times New Roman"/>
          <w:sz w:val="24"/>
          <w:szCs w:val="24"/>
        </w:rPr>
      </w:pPr>
      <w:r w:rsidRPr="00387AD6">
        <w:rPr>
          <w:rFonts w:ascii="Times New Roman" w:hAnsi="Times New Roman" w:cs="Times New Roman"/>
          <w:sz w:val="24"/>
          <w:szCs w:val="24"/>
        </w:rPr>
        <w:t xml:space="preserve">Під час виконання обов’язків відповідно до цього Договору, та впродовж трьох років після припинення цього Договору, Виконавець зобов'язується не розголошувати вказану в п. 5.1 цього Договору конфіденційну інформацію третім особам. </w:t>
      </w:r>
    </w:p>
    <w:p w14:paraId="17BDF4BD" w14:textId="77777777" w:rsidR="00387AD6" w:rsidRPr="00387AD6" w:rsidRDefault="00387AD6" w:rsidP="00387AD6">
      <w:pPr>
        <w:numPr>
          <w:ilvl w:val="1"/>
          <w:numId w:val="4"/>
        </w:numPr>
        <w:spacing w:after="0"/>
        <w:ind w:left="0" w:firstLine="709"/>
        <w:jc w:val="both"/>
        <w:rPr>
          <w:rFonts w:ascii="Times New Roman" w:hAnsi="Times New Roman" w:cs="Times New Roman"/>
          <w:sz w:val="24"/>
          <w:szCs w:val="24"/>
        </w:rPr>
      </w:pPr>
      <w:r w:rsidRPr="00387AD6">
        <w:rPr>
          <w:rFonts w:ascii="Times New Roman" w:hAnsi="Times New Roman" w:cs="Times New Roman"/>
          <w:sz w:val="24"/>
          <w:szCs w:val="24"/>
        </w:rPr>
        <w:t>Після припинення цього Договору, в тому числі, в разі його дострокового розірвання, Виконавець зобов’язується повернути оригінали документів та їх копії, що знаходяться у його володінні, та стосуються реалізації Проекту.</w:t>
      </w:r>
    </w:p>
    <w:p w14:paraId="6D62BEBD" w14:textId="77777777" w:rsidR="00387AD6" w:rsidRPr="00387AD6" w:rsidRDefault="00387AD6" w:rsidP="00387AD6">
      <w:pPr>
        <w:numPr>
          <w:ilvl w:val="1"/>
          <w:numId w:val="4"/>
        </w:numPr>
        <w:spacing w:after="0"/>
        <w:ind w:left="0" w:firstLine="709"/>
        <w:jc w:val="both"/>
        <w:rPr>
          <w:rFonts w:ascii="Times New Roman" w:hAnsi="Times New Roman" w:cs="Times New Roman"/>
          <w:sz w:val="24"/>
          <w:szCs w:val="24"/>
        </w:rPr>
      </w:pPr>
      <w:r w:rsidRPr="00387AD6">
        <w:rPr>
          <w:rFonts w:ascii="Times New Roman" w:hAnsi="Times New Roman" w:cs="Times New Roman"/>
          <w:sz w:val="24"/>
          <w:szCs w:val="24"/>
        </w:rPr>
        <w:t>Підписуючи цей Договір Виконавець підтверджує, що він/вона повідомлений/а, та усвідомлює, що за розголошення конфіденційної інформації що стосується змісту та реалізації Проекту, понесе дисциплінарну, цивільно-правову та кримінальну відповідальність.</w:t>
      </w:r>
    </w:p>
    <w:p w14:paraId="003C4ED4" w14:textId="77777777" w:rsidR="00387AD6" w:rsidRPr="00387AD6" w:rsidRDefault="00387AD6" w:rsidP="00387AD6">
      <w:pPr>
        <w:pStyle w:val="a3"/>
        <w:shd w:val="clear" w:color="auto" w:fill="FFFFFF"/>
        <w:spacing w:after="0" w:line="276" w:lineRule="auto"/>
        <w:ind w:left="0" w:firstLine="709"/>
        <w:jc w:val="both"/>
        <w:rPr>
          <w:sz w:val="24"/>
          <w:szCs w:val="24"/>
          <w:shd w:val="clear" w:color="auto" w:fill="FFFFFF"/>
        </w:rPr>
      </w:pPr>
    </w:p>
    <w:p w14:paraId="24A8B95D" w14:textId="77777777" w:rsidR="00387AD6" w:rsidRPr="00387AD6" w:rsidRDefault="00387AD6" w:rsidP="00387AD6">
      <w:pPr>
        <w:pStyle w:val="a5"/>
        <w:numPr>
          <w:ilvl w:val="0"/>
          <w:numId w:val="4"/>
        </w:numPr>
        <w:spacing w:line="276" w:lineRule="auto"/>
        <w:ind w:left="0" w:firstLine="709"/>
        <w:rPr>
          <w:rFonts w:ascii="Times New Roman" w:hAnsi="Times New Roman"/>
          <w:b/>
          <w:noProof/>
          <w:sz w:val="24"/>
          <w:szCs w:val="24"/>
          <w:lang w:val="uk-UA"/>
        </w:rPr>
      </w:pPr>
      <w:r w:rsidRPr="00387AD6">
        <w:rPr>
          <w:rFonts w:ascii="Times New Roman" w:hAnsi="Times New Roman"/>
          <w:b/>
          <w:noProof/>
          <w:sz w:val="24"/>
          <w:szCs w:val="24"/>
          <w:lang w:val="uk-UA"/>
        </w:rPr>
        <w:t>ТЕРМIН ДIЇ ДОГОВОРУ. ПОРЯДОК ВНЕСЕННЯ ЗМІН ДО ДОГОВОРУ</w:t>
      </w:r>
    </w:p>
    <w:p w14:paraId="77DBEDEA"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lang w:eastAsia="en-GB"/>
        </w:rPr>
        <w:t>Цей Договір набирає чинності з моменту підписання його Сторонами та діє до 31.12.2025 року.</w:t>
      </w:r>
    </w:p>
    <w:p w14:paraId="4B431D06"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lang w:eastAsia="en-GB"/>
        </w:rPr>
        <w:lastRenderedPageBreak/>
        <w:t>Якщо жодна зі Сторін не повідомить іншу Сторону в письмовій формі про своє бажання припинити дію Договору не пізніше ніж за 30 (тридцять) календарних днів до завершення поточного строку його дії, Договір автоматично вважається пролонгованим на наступний календарний рік на тих самих умовах.</w:t>
      </w:r>
    </w:p>
    <w:p w14:paraId="68BD4220"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lang w:eastAsia="en-GB"/>
        </w:rPr>
        <w:t>У будь-якому випадку дія цього Договору припиняється 31 грудня 2028 року.</w:t>
      </w:r>
    </w:p>
    <w:p w14:paraId="3F9EA263"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lang w:eastAsia="en-GB"/>
        </w:rPr>
        <w:t>Припинення дії Договору не звільняє Сторони від обов’язку виконати всі зобов’язання, що виникли під час строку його дії, включаючи зобов’язання щодо оплати наданих Послуг, подання звітів, передачі результатів або іншої передбаченої цим Договором документації.</w:t>
      </w:r>
    </w:p>
    <w:p w14:paraId="43C884DC" w14:textId="77777777" w:rsidR="00387AD6" w:rsidRPr="00387AD6" w:rsidRDefault="00387AD6" w:rsidP="00387AD6">
      <w:pPr>
        <w:pStyle w:val="a5"/>
        <w:numPr>
          <w:ilvl w:val="1"/>
          <w:numId w:val="4"/>
        </w:numPr>
        <w:spacing w:line="276" w:lineRule="auto"/>
        <w:ind w:left="0" w:firstLine="709"/>
        <w:jc w:val="both"/>
        <w:rPr>
          <w:rFonts w:ascii="Times New Roman" w:hAnsi="Times New Roman"/>
          <w:sz w:val="24"/>
          <w:szCs w:val="24"/>
          <w:lang w:val="uk-UA"/>
        </w:rPr>
      </w:pPr>
      <w:r w:rsidRPr="00387AD6">
        <w:rPr>
          <w:rFonts w:ascii="Times New Roman" w:hAnsi="Times New Roman"/>
          <w:sz w:val="24"/>
          <w:szCs w:val="24"/>
          <w:lang w:val="uk-UA"/>
        </w:rPr>
        <w:t>Дія цього Договору може бути достроково припинена за взаємною згодою Сторін, про що Сторонами укладається договір про припинення цього Договору.</w:t>
      </w:r>
    </w:p>
    <w:p w14:paraId="7E9DBE0A" w14:textId="77777777" w:rsidR="00387AD6" w:rsidRPr="00387AD6" w:rsidRDefault="00387AD6" w:rsidP="00387AD6">
      <w:pPr>
        <w:pStyle w:val="a5"/>
        <w:numPr>
          <w:ilvl w:val="1"/>
          <w:numId w:val="4"/>
        </w:numPr>
        <w:spacing w:line="276" w:lineRule="auto"/>
        <w:ind w:left="0" w:firstLine="709"/>
        <w:jc w:val="both"/>
        <w:rPr>
          <w:rFonts w:ascii="Times New Roman" w:hAnsi="Times New Roman"/>
          <w:sz w:val="24"/>
          <w:szCs w:val="24"/>
          <w:lang w:val="uk-UA"/>
        </w:rPr>
      </w:pPr>
      <w:r w:rsidRPr="00387AD6">
        <w:rPr>
          <w:rFonts w:ascii="Times New Roman" w:hAnsi="Times New Roman"/>
          <w:sz w:val="24"/>
          <w:szCs w:val="24"/>
          <w:lang w:val="uk-UA" w:eastAsia="uk-UA"/>
        </w:rPr>
        <w:t>Одностороння відмова від виконання Сторонами своїх зобов’язань не допускається, крім випадків, передбачених цим Договором та/або законодавством України.</w:t>
      </w:r>
      <w:r w:rsidRPr="00387AD6">
        <w:rPr>
          <w:rFonts w:ascii="Times New Roman" w:hAnsi="Times New Roman"/>
          <w:sz w:val="24"/>
          <w:szCs w:val="24"/>
          <w:lang w:val="uk-UA"/>
        </w:rPr>
        <w:t xml:space="preserve"> </w:t>
      </w:r>
    </w:p>
    <w:p w14:paraId="049088D6" w14:textId="77777777" w:rsidR="00387AD6" w:rsidRPr="00387AD6" w:rsidRDefault="00387AD6" w:rsidP="00387AD6">
      <w:pPr>
        <w:pStyle w:val="a5"/>
        <w:numPr>
          <w:ilvl w:val="1"/>
          <w:numId w:val="4"/>
        </w:numPr>
        <w:spacing w:line="276" w:lineRule="auto"/>
        <w:ind w:left="0" w:firstLine="709"/>
        <w:jc w:val="both"/>
        <w:rPr>
          <w:rFonts w:ascii="Times New Roman" w:hAnsi="Times New Roman"/>
          <w:sz w:val="24"/>
          <w:szCs w:val="24"/>
          <w:lang w:val="uk-UA"/>
        </w:rPr>
      </w:pPr>
      <w:r w:rsidRPr="00387AD6">
        <w:rPr>
          <w:rFonts w:ascii="Times New Roman" w:hAnsi="Times New Roman"/>
          <w:sz w:val="24"/>
          <w:szCs w:val="24"/>
          <w:lang w:val="uk-UA"/>
        </w:rPr>
        <w:t>Цей Договір може бути розірвано з ініціативи будь-якої зі Сторін у разі систематичного порушення або невиконання іншою Стороною умов цього Договору.</w:t>
      </w:r>
    </w:p>
    <w:p w14:paraId="37DE2F51" w14:textId="77777777" w:rsidR="00387AD6" w:rsidRPr="00387AD6" w:rsidRDefault="00387AD6" w:rsidP="00387AD6">
      <w:pPr>
        <w:pStyle w:val="a5"/>
        <w:numPr>
          <w:ilvl w:val="1"/>
          <w:numId w:val="4"/>
        </w:numPr>
        <w:spacing w:line="276" w:lineRule="auto"/>
        <w:ind w:left="0" w:firstLine="709"/>
        <w:jc w:val="both"/>
        <w:rPr>
          <w:rFonts w:ascii="Times New Roman" w:hAnsi="Times New Roman"/>
          <w:sz w:val="24"/>
          <w:szCs w:val="24"/>
          <w:lang w:val="uk-UA"/>
        </w:rPr>
      </w:pPr>
      <w:r w:rsidRPr="00387AD6">
        <w:rPr>
          <w:rFonts w:ascii="Times New Roman" w:hAnsi="Times New Roman"/>
          <w:sz w:val="24"/>
          <w:szCs w:val="24"/>
          <w:lang w:val="uk-UA"/>
        </w:rPr>
        <w:t>У разі недотримання Виконавцем умов цього Договору Замовник може прийняти рішення про дострокове розірвання цього Договору, про що має повідомити Виконавця не пізніше, ніж за 5 (п’ять) календарних днів до запланованої дати розірвання. Договір вважається розірваним на 6 (шостий) день з моменту відправлення Виконавцеві відповідного повідомлення на електронну адресу, вказану в реквізитах Виконавця в цьому Договорі.</w:t>
      </w:r>
    </w:p>
    <w:p w14:paraId="61CA0B65" w14:textId="77777777" w:rsidR="00387AD6" w:rsidRPr="00387AD6" w:rsidRDefault="00387AD6" w:rsidP="00387AD6">
      <w:pPr>
        <w:pStyle w:val="a5"/>
        <w:numPr>
          <w:ilvl w:val="1"/>
          <w:numId w:val="4"/>
        </w:numPr>
        <w:spacing w:line="276" w:lineRule="auto"/>
        <w:ind w:left="0" w:firstLine="709"/>
        <w:jc w:val="both"/>
        <w:rPr>
          <w:rFonts w:ascii="Times New Roman" w:hAnsi="Times New Roman"/>
          <w:sz w:val="24"/>
          <w:szCs w:val="24"/>
          <w:lang w:val="uk-UA"/>
        </w:rPr>
      </w:pPr>
      <w:r w:rsidRPr="00387AD6">
        <w:rPr>
          <w:rFonts w:ascii="Times New Roman" w:hAnsi="Times New Roman"/>
          <w:sz w:val="24"/>
          <w:szCs w:val="24"/>
          <w:lang w:val="uk-UA"/>
        </w:rPr>
        <w:t xml:space="preserve">Про намір розірвати цей Договір з підстав інших, ніж ті, що зазначені в п. 6.5 цього Договору, Замовник має повідомити Виконавця не пізніше ніж за 5 (п’ять) календарних днів, а Виконавець Замовника не пізніше, ніж за 30 (тридцять) календарних днів до бажаної дати припинення цього Договору. </w:t>
      </w:r>
    </w:p>
    <w:p w14:paraId="1F23FAC9"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rPr>
        <w:t>Всі доповнення і зміни до цього Договору є його невід’ємними частинами і дійсні тільки тоді, якщо вони складені у письмовій формі та підписані Сторонами.</w:t>
      </w:r>
    </w:p>
    <w:p w14:paraId="4258A35F"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rPr>
        <w:t xml:space="preserve">Зміни та/або доповнення, що вносяться, розглядаються Сторонами не довше, ніж протягом 20 (двадцяти) календарних днів з моменту їх отримання. Зміни та/або доповнення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або у цьому Договорі, або з дати набрання чинності відповідним рішенням суду, яким </w:t>
      </w:r>
      <w:proofErr w:type="spellStart"/>
      <w:r w:rsidRPr="00387AD6">
        <w:rPr>
          <w:sz w:val="24"/>
          <w:szCs w:val="24"/>
        </w:rPr>
        <w:t>внесено</w:t>
      </w:r>
      <w:proofErr w:type="spellEnd"/>
      <w:r w:rsidRPr="00387AD6">
        <w:rPr>
          <w:sz w:val="24"/>
          <w:szCs w:val="24"/>
        </w:rPr>
        <w:t xml:space="preserve"> зміни до цього Договору.</w:t>
      </w:r>
    </w:p>
    <w:p w14:paraId="5D804FBF" w14:textId="77777777" w:rsidR="00387AD6" w:rsidRPr="00387AD6" w:rsidRDefault="00387AD6" w:rsidP="00387AD6">
      <w:pPr>
        <w:pStyle w:val="a3"/>
        <w:spacing w:after="0" w:line="276" w:lineRule="auto"/>
        <w:ind w:left="0" w:firstLine="709"/>
        <w:jc w:val="both"/>
        <w:rPr>
          <w:sz w:val="24"/>
          <w:szCs w:val="24"/>
        </w:rPr>
      </w:pPr>
    </w:p>
    <w:p w14:paraId="1E80433B" w14:textId="77777777" w:rsidR="00387AD6" w:rsidRPr="00387AD6" w:rsidRDefault="00387AD6" w:rsidP="00387AD6">
      <w:pPr>
        <w:pStyle w:val="a3"/>
        <w:numPr>
          <w:ilvl w:val="0"/>
          <w:numId w:val="4"/>
        </w:numPr>
        <w:spacing w:after="0" w:line="276" w:lineRule="auto"/>
        <w:ind w:left="0" w:firstLine="709"/>
        <w:jc w:val="center"/>
        <w:rPr>
          <w:sz w:val="24"/>
          <w:szCs w:val="24"/>
        </w:rPr>
      </w:pPr>
      <w:r w:rsidRPr="00387AD6">
        <w:rPr>
          <w:b/>
          <w:sz w:val="24"/>
          <w:szCs w:val="24"/>
        </w:rPr>
        <w:t>ФОРС-МАЖОР</w:t>
      </w:r>
    </w:p>
    <w:p w14:paraId="399FF70A"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rPr>
        <w:t>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які не існували на час підписання Договору та виникли поза волею Сторін.</w:t>
      </w:r>
    </w:p>
    <w:p w14:paraId="48D514D9"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rPr>
        <w:t xml:space="preserve">Форс-мажорними обставинами в цьому Договорі вважаються дії непереборної сили, а також інші обставини, що є підставою для звільнення від відповідальності за невиконання або неналежне виконання зобов'язань за цим Договором; будь-які екстремальні або неминучі події зовнішнього характеру по відношенню до Сторін або їх наслідки, які виникають не з вини Сторін, поза їх волею або всупереч волі і бажанню Сторін і які не можуть бути передбачені із застосуванням звичайних дій з цією метою, і яким неможливо запобігти (уникнути їх) з усією обережністю і передбачливістю, в тому числі, але не виключаючи стихійні явища природного характеру (землетруси, повені, урагани, руйнування в результаті блискавки тощо), катастрофи біологічного, техногенного та антропогенного походження </w:t>
      </w:r>
      <w:r w:rsidRPr="00387AD6">
        <w:rPr>
          <w:sz w:val="24"/>
          <w:szCs w:val="24"/>
        </w:rPr>
        <w:lastRenderedPageBreak/>
        <w:t>(вибухи, пожежі, поломки машин і обладнання, масові епідемії тощо), обставини суспільного життя (війна, воєнні дії, блокада, порушення громадського порядку, терористичні акти, масові страйки та локаути, бойкоти, карантин тощо), а також видача заборонних або обмежуючих нормативних актів уряду та/або місцевого самоврядування, інших законних чи незаконних, заборонних чи обмежуючих заходів зазначених органів, які унеможливлюють виконання Сторонами належним чином своїх зобов'язань за цим Договором або тимчасово перешкоджають такому виконанню.</w:t>
      </w:r>
    </w:p>
    <w:p w14:paraId="318D96FC"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rPr>
        <w:t>Сторона, яка не може виконати зобов'язання за цим Договором внаслідок форс-мажорних обставин, повинна повідомити іншу Сторону про це в письмовій формі (телеграмою/ електронною поштою/ кур’єрською доставкою) протягом 10 (десяти) календарних днів з моменту їх виникнення.</w:t>
      </w:r>
    </w:p>
    <w:p w14:paraId="1FE60655"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rPr>
        <w:t>Якщо Сторона, яка не змогла виконати зобов'язання за цим Договором внаслідок форс-мажорних обставин, не повідомила іншу Сторону про їх настання, вона не має права посилатись на ці обставини як на підставу невиконання чи невчасного виконання нею своїх зобов’язань.</w:t>
      </w:r>
    </w:p>
    <w:p w14:paraId="568DBAFA"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rPr>
        <w:t>Доказом виникнення форс-мажорних обставин та тривалості їх дії є відповідні підтверджуючі документи, видані Торгово-промисловою палатою.</w:t>
      </w:r>
    </w:p>
    <w:p w14:paraId="164AE955"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rPr>
        <w:t>Якщо форс-мажорні обставини та/або їх наслідки тимчасово перешкоджають повному або частковому виконанню зобов'язань за цим Договором, то термін виконання зобов'язань продовжується на строк дії таких обставин чи усунення їх наслідків.</w:t>
      </w:r>
    </w:p>
    <w:p w14:paraId="52E6138E"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rPr>
        <w:t>Якщо форс-мажорні обставини продовжують діяти понад 3 (три) місяці підряд, Сторони зобов’язані провести переговори щодо погодження можливих альтернативних варіантів виконання умов цього Договору. Якщо у зв'язку з виникненням форс-мажорних обставин та/або їхніх наслідків, за які жодна із Сторін не несе відповідальності, виконання зобов'язань за цим Договором є все-таки неможливим, то цей Договір вважається розірваним з моменту виникнення неможливості виконання зобов'язань за цим Договором. У цьому випадку Сторони не звільняються від зобов'язання проінформувати іншу Сторону про наявність форс-мажорних обставин або настання їх наслідків.</w:t>
      </w:r>
    </w:p>
    <w:p w14:paraId="5F8918D5" w14:textId="77777777" w:rsidR="00387AD6" w:rsidRPr="00387AD6" w:rsidRDefault="00387AD6" w:rsidP="00387AD6">
      <w:pPr>
        <w:pStyle w:val="a3"/>
        <w:spacing w:after="0" w:line="276" w:lineRule="auto"/>
        <w:ind w:left="0" w:firstLine="709"/>
        <w:jc w:val="both"/>
        <w:rPr>
          <w:sz w:val="24"/>
          <w:szCs w:val="24"/>
        </w:rPr>
      </w:pPr>
    </w:p>
    <w:p w14:paraId="298A92F3" w14:textId="77777777" w:rsidR="00387AD6" w:rsidRPr="00387AD6" w:rsidRDefault="00387AD6" w:rsidP="00387AD6">
      <w:pPr>
        <w:pStyle w:val="a5"/>
        <w:numPr>
          <w:ilvl w:val="0"/>
          <w:numId w:val="4"/>
        </w:numPr>
        <w:spacing w:line="276" w:lineRule="auto"/>
        <w:ind w:left="0" w:firstLine="709"/>
        <w:jc w:val="center"/>
        <w:rPr>
          <w:rFonts w:ascii="Times New Roman" w:hAnsi="Times New Roman"/>
          <w:b/>
          <w:noProof/>
          <w:sz w:val="24"/>
          <w:szCs w:val="24"/>
          <w:lang w:val="uk-UA"/>
        </w:rPr>
      </w:pPr>
      <w:r w:rsidRPr="00387AD6">
        <w:rPr>
          <w:rFonts w:ascii="Times New Roman" w:hAnsi="Times New Roman"/>
          <w:b/>
          <w:noProof/>
          <w:sz w:val="24"/>
          <w:szCs w:val="24"/>
          <w:lang w:val="uk-UA"/>
        </w:rPr>
        <w:t>ВІДПОВІДАЛЬНІСТЬ СТОРІН</w:t>
      </w:r>
    </w:p>
    <w:p w14:paraId="44343983"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rPr>
        <w:t>За невиконання та/або неналежне виконання умов цього Договору Сторони несуть відповідальність згідно з чинним законодавством України.</w:t>
      </w:r>
    </w:p>
    <w:p w14:paraId="228F2A23"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rPr>
        <w:t>У випадку невиконання та/або неналежного виконання зобов’язань, що передбачені цим Договором, винна Сторона зобов’язана відшкодувати іншій Стороні всі пов’язані з таким невиконанням чи неналежним виконанням зобов’язань збитки.</w:t>
      </w:r>
    </w:p>
    <w:p w14:paraId="6950487E" w14:textId="77777777" w:rsidR="00387AD6" w:rsidRPr="00387AD6" w:rsidRDefault="00387AD6" w:rsidP="00387AD6">
      <w:pPr>
        <w:pStyle w:val="a3"/>
        <w:spacing w:after="0" w:line="276" w:lineRule="auto"/>
        <w:ind w:left="0" w:firstLine="709"/>
        <w:jc w:val="both"/>
        <w:rPr>
          <w:sz w:val="24"/>
          <w:szCs w:val="24"/>
        </w:rPr>
      </w:pPr>
    </w:p>
    <w:p w14:paraId="47FA0A6D" w14:textId="77777777" w:rsidR="00387AD6" w:rsidRPr="00387AD6" w:rsidRDefault="00387AD6" w:rsidP="00387AD6">
      <w:pPr>
        <w:pStyle w:val="a3"/>
        <w:numPr>
          <w:ilvl w:val="0"/>
          <w:numId w:val="4"/>
        </w:numPr>
        <w:tabs>
          <w:tab w:val="left" w:pos="0"/>
        </w:tabs>
        <w:spacing w:after="0" w:line="276" w:lineRule="auto"/>
        <w:ind w:left="0" w:firstLine="709"/>
        <w:jc w:val="center"/>
        <w:rPr>
          <w:b/>
          <w:sz w:val="24"/>
          <w:szCs w:val="24"/>
        </w:rPr>
      </w:pPr>
      <w:r w:rsidRPr="00387AD6">
        <w:rPr>
          <w:b/>
          <w:sz w:val="24"/>
          <w:szCs w:val="24"/>
        </w:rPr>
        <w:t>ВИРІШЕННЯ СПОРІВ</w:t>
      </w:r>
    </w:p>
    <w:p w14:paraId="5E6ECCB7"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noProof/>
          <w:sz w:val="24"/>
          <w:szCs w:val="24"/>
        </w:rPr>
        <w:t>Всі спори та розбіжності, що можуть виникнути при виконанні, зміні чи розірванні цього Договору або у зв’язку із ним, будуть по можливості вирішуватись шляхом переговорів між Сторонами.</w:t>
      </w:r>
    </w:p>
    <w:p w14:paraId="5BB06F81"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noProof/>
          <w:sz w:val="24"/>
          <w:szCs w:val="24"/>
        </w:rPr>
        <w:t xml:space="preserve">У випадку, коли Сторони не досягнуть згоди шляхом переговорів, спір передається на розгляд </w:t>
      </w:r>
      <w:r w:rsidRPr="00387AD6">
        <w:rPr>
          <w:sz w:val="24"/>
          <w:szCs w:val="24"/>
        </w:rPr>
        <w:t>суду за встановленою законодавством юрисдикцією та підсудністю.</w:t>
      </w:r>
    </w:p>
    <w:p w14:paraId="1AB29EB4" w14:textId="77777777" w:rsidR="00387AD6" w:rsidRPr="00387AD6" w:rsidRDefault="00387AD6" w:rsidP="00387AD6">
      <w:pPr>
        <w:pStyle w:val="a3"/>
        <w:spacing w:after="0" w:line="276" w:lineRule="auto"/>
        <w:ind w:left="0" w:firstLine="709"/>
        <w:jc w:val="both"/>
        <w:rPr>
          <w:sz w:val="24"/>
          <w:szCs w:val="24"/>
        </w:rPr>
      </w:pPr>
    </w:p>
    <w:p w14:paraId="517F1603" w14:textId="77777777" w:rsidR="00387AD6" w:rsidRPr="00387AD6" w:rsidRDefault="00387AD6" w:rsidP="00387AD6">
      <w:pPr>
        <w:pStyle w:val="a3"/>
        <w:numPr>
          <w:ilvl w:val="0"/>
          <w:numId w:val="4"/>
        </w:numPr>
        <w:spacing w:after="0" w:line="276" w:lineRule="auto"/>
        <w:ind w:left="0" w:firstLine="709"/>
        <w:jc w:val="center"/>
        <w:rPr>
          <w:sz w:val="24"/>
          <w:szCs w:val="24"/>
        </w:rPr>
      </w:pPr>
      <w:r w:rsidRPr="00387AD6">
        <w:rPr>
          <w:b/>
          <w:sz w:val="24"/>
          <w:szCs w:val="24"/>
        </w:rPr>
        <w:t>ІНШІ УМОВИ</w:t>
      </w:r>
    </w:p>
    <w:p w14:paraId="137C5AE4" w14:textId="77777777" w:rsidR="00387AD6" w:rsidRPr="00387AD6" w:rsidRDefault="00387AD6" w:rsidP="00387AD6">
      <w:pPr>
        <w:pStyle w:val="a3"/>
        <w:numPr>
          <w:ilvl w:val="1"/>
          <w:numId w:val="4"/>
        </w:numPr>
        <w:tabs>
          <w:tab w:val="left" w:pos="284"/>
          <w:tab w:val="left" w:pos="567"/>
        </w:tabs>
        <w:spacing w:after="0" w:line="276" w:lineRule="auto"/>
        <w:ind w:left="0" w:firstLine="709"/>
        <w:jc w:val="both"/>
        <w:rPr>
          <w:noProof/>
          <w:sz w:val="24"/>
          <w:szCs w:val="24"/>
        </w:rPr>
      </w:pPr>
      <w:r w:rsidRPr="00387AD6">
        <w:rPr>
          <w:noProof/>
          <w:sz w:val="24"/>
          <w:szCs w:val="24"/>
        </w:rPr>
        <w:t xml:space="preserve">Цей Договір не є трудовим контрактом, не повинен ні за яких обставин розглядатися як такий, що укладений з метою створення трудових відносин, або спільних </w:t>
      </w:r>
      <w:r w:rsidRPr="00387AD6">
        <w:rPr>
          <w:noProof/>
          <w:sz w:val="24"/>
          <w:szCs w:val="24"/>
        </w:rPr>
        <w:lastRenderedPageBreak/>
        <w:t>підприємств. Жоден учасник, представник або співробітник Замовника не повинен розглядатися як співробітник Виконавця.</w:t>
      </w:r>
    </w:p>
    <w:p w14:paraId="24B7A297" w14:textId="77777777" w:rsidR="00387AD6" w:rsidRPr="00387AD6" w:rsidRDefault="00387AD6" w:rsidP="00387AD6">
      <w:pPr>
        <w:pStyle w:val="a3"/>
        <w:numPr>
          <w:ilvl w:val="1"/>
          <w:numId w:val="4"/>
        </w:numPr>
        <w:tabs>
          <w:tab w:val="left" w:pos="284"/>
          <w:tab w:val="left" w:pos="567"/>
        </w:tabs>
        <w:spacing w:after="0" w:line="276" w:lineRule="auto"/>
        <w:ind w:left="0" w:firstLine="709"/>
        <w:jc w:val="both"/>
        <w:rPr>
          <w:noProof/>
          <w:sz w:val="24"/>
          <w:szCs w:val="24"/>
        </w:rPr>
      </w:pPr>
      <w:r w:rsidRPr="00387AD6">
        <w:rPr>
          <w:noProof/>
          <w:sz w:val="24"/>
          <w:szCs w:val="24"/>
        </w:rPr>
        <w:t>Виконавець несе повну особисту відповідальність за сплату усіх податків, мит, зборів і платежів, які виникають у Виконавця у зв'язку з цим Договором.</w:t>
      </w:r>
      <w:r w:rsidRPr="00387AD6">
        <w:rPr>
          <w:sz w:val="24"/>
          <w:szCs w:val="24"/>
        </w:rPr>
        <w:t xml:space="preserve"> </w:t>
      </w:r>
    </w:p>
    <w:p w14:paraId="33E53274" w14:textId="77777777" w:rsidR="00387AD6" w:rsidRPr="00387AD6" w:rsidRDefault="00387AD6" w:rsidP="00387AD6">
      <w:pPr>
        <w:pStyle w:val="a3"/>
        <w:numPr>
          <w:ilvl w:val="1"/>
          <w:numId w:val="4"/>
        </w:numPr>
        <w:tabs>
          <w:tab w:val="left" w:pos="284"/>
          <w:tab w:val="left" w:pos="567"/>
        </w:tabs>
        <w:spacing w:after="0" w:line="276" w:lineRule="auto"/>
        <w:ind w:left="0" w:firstLine="709"/>
        <w:jc w:val="both"/>
        <w:rPr>
          <w:noProof/>
          <w:sz w:val="24"/>
          <w:szCs w:val="24"/>
        </w:rPr>
      </w:pPr>
      <w:r w:rsidRPr="00387AD6">
        <w:rPr>
          <w:sz w:val="24"/>
          <w:szCs w:val="24"/>
        </w:rPr>
        <w:t>Виконавець надає Послуги на свій ризик, самостійно організовує процес надання Послуг, не підлягає під дію Правил внутрішнього трудового розпорядку Замовника</w:t>
      </w:r>
    </w:p>
    <w:p w14:paraId="7ACD5D6F"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rPr>
        <w:t>Після укладення Договору всі попередні переговори та переписка по ньому втрачають  юридичну силу.</w:t>
      </w:r>
    </w:p>
    <w:p w14:paraId="33866E9A"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noProof/>
          <w:sz w:val="24"/>
          <w:szCs w:val="24"/>
        </w:rPr>
        <w:t>У випадках, не передбачених цим Договором, Сторони керуються чинним законодавством України.</w:t>
      </w:r>
    </w:p>
    <w:p w14:paraId="474DC66A"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rPr>
        <w:t>Кожна 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не пізніше 5 (п’яти) робочих днів після настання таких змін, а у разі неповідомлення несе ризик настання пов'язаних із ним несприятливих наслідків.</w:t>
      </w:r>
    </w:p>
    <w:p w14:paraId="0DC19A64"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rPr>
        <w:t>В ході виконання цього Договору Сторонами приймається обмін діловою кореспонденцією, звітами, документами по електронній пошті. Усю кореспонденцію (повідомлення, звіти, листи, пропозиції, інші документи, копії документів і тому подібне) за цим Договором кожна Сторона зобов'язана передавати іншій Стороні у письмовій формі з доставкою кур'єром, звичайною поштою (не електронною) цінним листом (оголошеною цінністю) з описом вкладення або особистим врученням під розпис по адресах, вказаних в цьому Договорі, якщо інші адреси не будуть письмово повідомлені Сторонами одна одній. Сторони погодили, що з урахуванням поштового обігу кореспонденція вважається отриманою Стороною одержувачем на 5-й день після направлення її Стороною відправником, у тому числі, вважається отриманою і у разі ухилення (відмови) Сторони одержувача від її отримання у відділенні поштового зв'язку чи нез'явлення Сторони у відділення поштового зв'язку для її отримання.</w:t>
      </w:r>
    </w:p>
    <w:p w14:paraId="574CA58D"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rPr>
        <w:t>Сторони визнають, що електронні документи та інформація в електронному вигляді, якими обмінюються Сторони за допомогою електронної пошти, вказаної у цьому Договорі, мають юридичну силу, а такий обмін між Сторонами визнається Сторонами юридично значимими діями до тих пір, поки Сторони не отримають оригінали документів.</w:t>
      </w:r>
    </w:p>
    <w:p w14:paraId="3277E70B"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rPr>
        <w:t xml:space="preserve">Підписуючи цей Договір, Сторони також погодили використання електронного підпису в документообігу на умовах, передбачених чинним законодавством України. </w:t>
      </w:r>
    </w:p>
    <w:p w14:paraId="3CE75C26"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rPr>
        <w:t xml:space="preserve">У разі виникнення будь-яких суперечностей між положеннями цього Договору та умовами Грантової угоди, укладеної між Замовником та Європейським агентством досліджень у межах реалізації </w:t>
      </w:r>
      <w:proofErr w:type="spellStart"/>
      <w:r w:rsidRPr="00387AD6">
        <w:rPr>
          <w:sz w:val="24"/>
          <w:szCs w:val="24"/>
        </w:rPr>
        <w:t>Проєкту</w:t>
      </w:r>
      <w:proofErr w:type="spellEnd"/>
      <w:r w:rsidRPr="00387AD6">
        <w:rPr>
          <w:sz w:val="24"/>
          <w:szCs w:val="24"/>
        </w:rPr>
        <w:t>, переважну юридичну силу мають положення Грантової угоди.</w:t>
      </w:r>
    </w:p>
    <w:p w14:paraId="12C6FEC4"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rPr>
        <w:t>Усі положення цього Договору підлягають тлумаченню з урахуванням цілей, завдань і обмежень, передбачених Грантовою угодою, навіть у випадках, коли це прямо не зазначено в тексті Договору.</w:t>
      </w:r>
    </w:p>
    <w:p w14:paraId="77285A53"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rPr>
        <w:t>Жодна зі Сторін не має права передавати третім особам свої права та обов’язки  за цим Договором без письмового погодження з іншою Стороною.</w:t>
      </w:r>
    </w:p>
    <w:p w14:paraId="621E1A09" w14:textId="77777777" w:rsidR="00387AD6" w:rsidRPr="00387AD6" w:rsidRDefault="00387AD6" w:rsidP="00387AD6">
      <w:pPr>
        <w:pStyle w:val="a3"/>
        <w:numPr>
          <w:ilvl w:val="1"/>
          <w:numId w:val="4"/>
        </w:numPr>
        <w:spacing w:after="0" w:line="276" w:lineRule="auto"/>
        <w:ind w:left="0" w:firstLine="709"/>
        <w:jc w:val="both"/>
        <w:rPr>
          <w:sz w:val="24"/>
          <w:szCs w:val="24"/>
        </w:rPr>
      </w:pPr>
      <w:r w:rsidRPr="00387AD6">
        <w:rPr>
          <w:sz w:val="24"/>
          <w:szCs w:val="24"/>
        </w:rPr>
        <w:t xml:space="preserve">Цей </w:t>
      </w:r>
      <w:r w:rsidRPr="00387AD6">
        <w:rPr>
          <w:noProof/>
          <w:sz w:val="24"/>
          <w:szCs w:val="24"/>
        </w:rPr>
        <w:t>Договip складено українською мовою в 2-х ідентичних пpимipниках, які мають piвну юpидичну силу, по одному для кожної із Сторін.</w:t>
      </w:r>
    </w:p>
    <w:p w14:paraId="37D9BD16" w14:textId="77777777" w:rsidR="00387AD6" w:rsidRPr="00387AD6" w:rsidRDefault="00387AD6" w:rsidP="00387AD6">
      <w:pPr>
        <w:spacing w:after="0"/>
        <w:jc w:val="both"/>
        <w:rPr>
          <w:rFonts w:ascii="Times New Roman" w:hAnsi="Times New Roman" w:cs="Times New Roman"/>
          <w:sz w:val="24"/>
          <w:szCs w:val="24"/>
        </w:rPr>
      </w:pPr>
    </w:p>
    <w:p w14:paraId="3737CB76" w14:textId="77777777" w:rsidR="00387AD6" w:rsidRPr="00387AD6" w:rsidRDefault="00387AD6" w:rsidP="00387AD6">
      <w:pPr>
        <w:pStyle w:val="a3"/>
        <w:numPr>
          <w:ilvl w:val="0"/>
          <w:numId w:val="4"/>
        </w:numPr>
        <w:spacing w:after="0" w:line="276" w:lineRule="auto"/>
        <w:ind w:left="0" w:firstLine="709"/>
        <w:jc w:val="center"/>
        <w:rPr>
          <w:sz w:val="24"/>
          <w:szCs w:val="24"/>
        </w:rPr>
      </w:pPr>
      <w:r w:rsidRPr="00387AD6">
        <w:rPr>
          <w:b/>
          <w:caps/>
          <w:sz w:val="24"/>
          <w:szCs w:val="24"/>
        </w:rPr>
        <w:t>ЮРИДИЧНІ АДРЕСИ, Реквізити ТА ПІДПИСИ Сторін</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887"/>
      </w:tblGrid>
      <w:tr w:rsidR="00387AD6" w:rsidRPr="00387AD6" w14:paraId="64FF94A2" w14:textId="77777777" w:rsidTr="00546D4F">
        <w:tc>
          <w:tcPr>
            <w:tcW w:w="4509" w:type="dxa"/>
          </w:tcPr>
          <w:bookmarkEnd w:id="1"/>
          <w:p w14:paraId="728538DE" w14:textId="77777777" w:rsidR="00387AD6" w:rsidRPr="00387AD6" w:rsidRDefault="00387AD6" w:rsidP="00387AD6">
            <w:pPr>
              <w:spacing w:after="0"/>
              <w:ind w:firstLine="709"/>
              <w:jc w:val="center"/>
              <w:rPr>
                <w:rFonts w:ascii="Times New Roman" w:hAnsi="Times New Roman" w:cs="Times New Roman"/>
                <w:b/>
                <w:sz w:val="24"/>
                <w:szCs w:val="24"/>
              </w:rPr>
            </w:pPr>
            <w:r w:rsidRPr="00387AD6">
              <w:rPr>
                <w:rFonts w:ascii="Times New Roman" w:hAnsi="Times New Roman" w:cs="Times New Roman"/>
                <w:b/>
                <w:sz w:val="24"/>
                <w:szCs w:val="24"/>
              </w:rPr>
              <w:t>ЗАМОВНИК</w:t>
            </w:r>
          </w:p>
        </w:tc>
        <w:tc>
          <w:tcPr>
            <w:tcW w:w="4887" w:type="dxa"/>
          </w:tcPr>
          <w:p w14:paraId="7BE39607" w14:textId="77777777" w:rsidR="00387AD6" w:rsidRPr="00387AD6" w:rsidRDefault="00387AD6" w:rsidP="00387AD6">
            <w:pPr>
              <w:spacing w:after="0"/>
              <w:ind w:firstLine="709"/>
              <w:jc w:val="center"/>
              <w:rPr>
                <w:rFonts w:ascii="Times New Roman" w:hAnsi="Times New Roman" w:cs="Times New Roman"/>
                <w:b/>
                <w:sz w:val="24"/>
                <w:szCs w:val="24"/>
              </w:rPr>
            </w:pPr>
            <w:r w:rsidRPr="00387AD6">
              <w:rPr>
                <w:rFonts w:ascii="Times New Roman" w:hAnsi="Times New Roman" w:cs="Times New Roman"/>
                <w:b/>
                <w:sz w:val="24"/>
                <w:szCs w:val="24"/>
              </w:rPr>
              <w:t>ВИКОНАВЕЦЬ</w:t>
            </w:r>
          </w:p>
        </w:tc>
      </w:tr>
      <w:tr w:rsidR="00387AD6" w:rsidRPr="00387AD6" w14:paraId="09F8C6BE" w14:textId="77777777" w:rsidTr="00546D4F">
        <w:trPr>
          <w:trHeight w:val="2701"/>
        </w:trPr>
        <w:tc>
          <w:tcPr>
            <w:tcW w:w="4509" w:type="dxa"/>
          </w:tcPr>
          <w:p w14:paraId="3BF60210" w14:textId="77777777" w:rsidR="00387AD6" w:rsidRPr="00387AD6" w:rsidRDefault="00387AD6" w:rsidP="00387AD6">
            <w:pPr>
              <w:spacing w:after="0"/>
              <w:jc w:val="center"/>
              <w:rPr>
                <w:rFonts w:ascii="Times New Roman" w:hAnsi="Times New Roman" w:cs="Times New Roman"/>
                <w:b/>
                <w:bCs/>
                <w:sz w:val="24"/>
                <w:szCs w:val="24"/>
              </w:rPr>
            </w:pPr>
            <w:r w:rsidRPr="00387AD6">
              <w:rPr>
                <w:rFonts w:ascii="Times New Roman" w:hAnsi="Times New Roman" w:cs="Times New Roman"/>
                <w:b/>
                <w:bCs/>
                <w:sz w:val="24"/>
                <w:szCs w:val="24"/>
              </w:rPr>
              <w:lastRenderedPageBreak/>
              <w:t>ТОВАРИСТВО З ОБМЕЖЕНОЮ ВІДПОВІДАЛЬНІСТЮ «НАУКОВИЙ ПАРК НАЦІОНАЛЬНОГО УНІВЕРСИТЕТУ «ЛЬВІВСЬКА ПОЛІТЕХНІКА»</w:t>
            </w:r>
          </w:p>
          <w:p w14:paraId="67B9F946" w14:textId="77777777" w:rsidR="00387AD6" w:rsidRPr="00387AD6" w:rsidRDefault="00387AD6" w:rsidP="00387AD6">
            <w:pPr>
              <w:spacing w:after="0"/>
              <w:rPr>
                <w:rFonts w:ascii="Times New Roman" w:hAnsi="Times New Roman" w:cs="Times New Roman"/>
                <w:b/>
                <w:bCs/>
                <w:sz w:val="24"/>
                <w:szCs w:val="24"/>
              </w:rPr>
            </w:pPr>
          </w:p>
          <w:p w14:paraId="649CEDFC" w14:textId="77777777" w:rsidR="00387AD6" w:rsidRPr="00387AD6" w:rsidRDefault="00387AD6" w:rsidP="00387AD6">
            <w:pPr>
              <w:spacing w:after="0"/>
              <w:rPr>
                <w:rFonts w:ascii="Times New Roman" w:hAnsi="Times New Roman" w:cs="Times New Roman"/>
                <w:sz w:val="24"/>
                <w:szCs w:val="24"/>
              </w:rPr>
            </w:pPr>
            <w:r w:rsidRPr="00387AD6">
              <w:rPr>
                <w:rFonts w:ascii="Times New Roman" w:hAnsi="Times New Roman" w:cs="Times New Roman"/>
                <w:b/>
                <w:bCs/>
                <w:sz w:val="24"/>
                <w:szCs w:val="24"/>
              </w:rPr>
              <w:t>Код ЄДРПОУ:</w:t>
            </w:r>
            <w:r w:rsidRPr="00387AD6">
              <w:rPr>
                <w:rFonts w:ascii="Times New Roman" w:hAnsi="Times New Roman" w:cs="Times New Roman"/>
                <w:b/>
                <w:sz w:val="24"/>
                <w:szCs w:val="24"/>
              </w:rPr>
              <w:t xml:space="preserve"> </w:t>
            </w:r>
            <w:r w:rsidRPr="00387AD6">
              <w:rPr>
                <w:rFonts w:ascii="Times New Roman" w:hAnsi="Times New Roman" w:cs="Times New Roman"/>
                <w:sz w:val="24"/>
                <w:szCs w:val="24"/>
              </w:rPr>
              <w:t>43651672</w:t>
            </w:r>
          </w:p>
          <w:p w14:paraId="7362CA8A" w14:textId="77777777" w:rsidR="00387AD6" w:rsidRPr="00387AD6" w:rsidRDefault="00387AD6" w:rsidP="00387AD6">
            <w:pPr>
              <w:spacing w:after="0"/>
              <w:rPr>
                <w:rFonts w:ascii="Times New Roman" w:hAnsi="Times New Roman" w:cs="Times New Roman"/>
                <w:bCs/>
                <w:sz w:val="24"/>
                <w:szCs w:val="24"/>
              </w:rPr>
            </w:pPr>
            <w:r w:rsidRPr="00387AD6">
              <w:rPr>
                <w:rFonts w:ascii="Times New Roman" w:hAnsi="Times New Roman" w:cs="Times New Roman"/>
                <w:b/>
                <w:bCs/>
                <w:sz w:val="24"/>
                <w:szCs w:val="24"/>
              </w:rPr>
              <w:t xml:space="preserve">Місцезнаходження: </w:t>
            </w:r>
            <w:r w:rsidRPr="00387AD6">
              <w:rPr>
                <w:rFonts w:ascii="Times New Roman" w:hAnsi="Times New Roman" w:cs="Times New Roman"/>
                <w:bCs/>
                <w:sz w:val="24"/>
                <w:szCs w:val="24"/>
              </w:rPr>
              <w:t xml:space="preserve">79013, м. Львів, вул. </w:t>
            </w:r>
            <w:proofErr w:type="spellStart"/>
            <w:r w:rsidRPr="00387AD6">
              <w:rPr>
                <w:rFonts w:ascii="Times New Roman" w:hAnsi="Times New Roman" w:cs="Times New Roman"/>
                <w:bCs/>
                <w:sz w:val="24"/>
                <w:szCs w:val="24"/>
              </w:rPr>
              <w:t>Колесси</w:t>
            </w:r>
            <w:proofErr w:type="spellEnd"/>
            <w:r w:rsidRPr="00387AD6">
              <w:rPr>
                <w:rFonts w:ascii="Times New Roman" w:hAnsi="Times New Roman" w:cs="Times New Roman"/>
                <w:bCs/>
                <w:sz w:val="24"/>
                <w:szCs w:val="24"/>
              </w:rPr>
              <w:t>, 2</w:t>
            </w:r>
          </w:p>
          <w:p w14:paraId="300102D9" w14:textId="77777777" w:rsidR="00387AD6" w:rsidRPr="00387AD6" w:rsidRDefault="00387AD6" w:rsidP="00387AD6">
            <w:pPr>
              <w:spacing w:after="0"/>
              <w:rPr>
                <w:rFonts w:ascii="Times New Roman" w:hAnsi="Times New Roman" w:cs="Times New Roman"/>
                <w:bCs/>
                <w:sz w:val="24"/>
                <w:szCs w:val="24"/>
              </w:rPr>
            </w:pPr>
          </w:p>
          <w:p w14:paraId="31D71C45" w14:textId="77777777" w:rsidR="00387AD6" w:rsidRPr="00387AD6" w:rsidRDefault="00387AD6" w:rsidP="00387AD6">
            <w:pPr>
              <w:spacing w:after="0"/>
              <w:rPr>
                <w:rFonts w:ascii="Times New Roman" w:hAnsi="Times New Roman" w:cs="Times New Roman"/>
                <w:bCs/>
                <w:sz w:val="24"/>
                <w:szCs w:val="24"/>
              </w:rPr>
            </w:pPr>
          </w:p>
          <w:p w14:paraId="246449F3" w14:textId="77777777" w:rsidR="00387AD6" w:rsidRPr="00387AD6" w:rsidRDefault="00387AD6" w:rsidP="00387AD6">
            <w:pPr>
              <w:spacing w:after="0"/>
              <w:rPr>
                <w:rFonts w:ascii="Times New Roman" w:hAnsi="Times New Roman" w:cs="Times New Roman"/>
                <w:bCs/>
                <w:sz w:val="24"/>
                <w:szCs w:val="24"/>
              </w:rPr>
            </w:pPr>
          </w:p>
          <w:p w14:paraId="3675C2AC" w14:textId="77777777" w:rsidR="00387AD6" w:rsidRPr="00387AD6" w:rsidRDefault="00387AD6" w:rsidP="00387AD6">
            <w:pPr>
              <w:spacing w:after="0"/>
              <w:rPr>
                <w:rFonts w:ascii="Times New Roman" w:hAnsi="Times New Roman" w:cs="Times New Roman"/>
                <w:bCs/>
                <w:sz w:val="24"/>
                <w:szCs w:val="24"/>
              </w:rPr>
            </w:pPr>
          </w:p>
          <w:p w14:paraId="5EBA20B1" w14:textId="77777777" w:rsidR="00387AD6" w:rsidRPr="00387AD6" w:rsidRDefault="00387AD6" w:rsidP="00387AD6">
            <w:pPr>
              <w:spacing w:after="0"/>
              <w:rPr>
                <w:rFonts w:ascii="Times New Roman" w:hAnsi="Times New Roman" w:cs="Times New Roman"/>
                <w:bCs/>
                <w:sz w:val="24"/>
                <w:szCs w:val="24"/>
              </w:rPr>
            </w:pPr>
          </w:p>
          <w:p w14:paraId="258508D5" w14:textId="77777777" w:rsidR="00387AD6" w:rsidRPr="00387AD6" w:rsidRDefault="00387AD6" w:rsidP="00387AD6">
            <w:pPr>
              <w:spacing w:after="0"/>
              <w:rPr>
                <w:rFonts w:ascii="Times New Roman" w:hAnsi="Times New Roman" w:cs="Times New Roman"/>
                <w:bCs/>
                <w:sz w:val="24"/>
                <w:szCs w:val="24"/>
              </w:rPr>
            </w:pPr>
          </w:p>
          <w:p w14:paraId="7BB0A7BF" w14:textId="77777777" w:rsidR="00387AD6" w:rsidRPr="00387AD6" w:rsidRDefault="00387AD6" w:rsidP="00387AD6">
            <w:pPr>
              <w:spacing w:after="0"/>
              <w:rPr>
                <w:rFonts w:ascii="Times New Roman" w:hAnsi="Times New Roman" w:cs="Times New Roman"/>
                <w:bCs/>
                <w:sz w:val="24"/>
                <w:szCs w:val="24"/>
                <w:lang w:val="ru-RU"/>
              </w:rPr>
            </w:pPr>
          </w:p>
          <w:p w14:paraId="43203875" w14:textId="77777777" w:rsidR="00387AD6" w:rsidRPr="00387AD6" w:rsidRDefault="00387AD6" w:rsidP="00387AD6">
            <w:pPr>
              <w:spacing w:after="0" w:line="23" w:lineRule="atLeast"/>
              <w:rPr>
                <w:rFonts w:ascii="Times New Roman" w:hAnsi="Times New Roman" w:cs="Times New Roman"/>
                <w:bCs/>
                <w:sz w:val="24"/>
                <w:szCs w:val="24"/>
              </w:rPr>
            </w:pPr>
            <w:proofErr w:type="spellStart"/>
            <w:r w:rsidRPr="00387AD6">
              <w:rPr>
                <w:rFonts w:ascii="Times New Roman" w:hAnsi="Times New Roman" w:cs="Times New Roman"/>
                <w:bCs/>
                <w:sz w:val="24"/>
                <w:szCs w:val="24"/>
              </w:rPr>
              <w:t>Тел</w:t>
            </w:r>
            <w:proofErr w:type="spellEnd"/>
            <w:r w:rsidRPr="00387AD6">
              <w:rPr>
                <w:rFonts w:ascii="Times New Roman" w:hAnsi="Times New Roman" w:cs="Times New Roman"/>
                <w:bCs/>
                <w:sz w:val="24"/>
                <w:szCs w:val="24"/>
              </w:rPr>
              <w:t>. +</w:t>
            </w:r>
            <w:r w:rsidRPr="00387AD6">
              <w:rPr>
                <w:rFonts w:ascii="Times New Roman" w:hAnsi="Times New Roman" w:cs="Times New Roman"/>
                <w:sz w:val="24"/>
                <w:szCs w:val="24"/>
              </w:rPr>
              <w:t xml:space="preserve"> </w:t>
            </w:r>
            <w:r w:rsidRPr="00387AD6">
              <w:rPr>
                <w:rFonts w:ascii="Times New Roman" w:hAnsi="Times New Roman" w:cs="Times New Roman"/>
                <w:bCs/>
                <w:sz w:val="24"/>
                <w:szCs w:val="24"/>
              </w:rPr>
              <w:t>380681373037</w:t>
            </w:r>
          </w:p>
          <w:p w14:paraId="4622B3E6" w14:textId="77777777" w:rsidR="00387AD6" w:rsidRPr="00387AD6" w:rsidRDefault="00387AD6" w:rsidP="00387AD6">
            <w:pPr>
              <w:spacing w:after="0" w:line="23" w:lineRule="atLeast"/>
              <w:rPr>
                <w:rFonts w:ascii="Times New Roman" w:hAnsi="Times New Roman" w:cs="Times New Roman"/>
                <w:bCs/>
                <w:sz w:val="24"/>
                <w:szCs w:val="24"/>
              </w:rPr>
            </w:pPr>
            <w:r w:rsidRPr="00387AD6">
              <w:rPr>
                <w:rFonts w:ascii="Times New Roman" w:hAnsi="Times New Roman" w:cs="Times New Roman"/>
                <w:bCs/>
                <w:sz w:val="24"/>
                <w:szCs w:val="24"/>
                <w:lang w:val="en-US"/>
              </w:rPr>
              <w:t>Mail</w:t>
            </w:r>
            <w:r w:rsidRPr="00387AD6">
              <w:rPr>
                <w:rFonts w:ascii="Times New Roman" w:hAnsi="Times New Roman" w:cs="Times New Roman"/>
                <w:bCs/>
                <w:sz w:val="24"/>
                <w:szCs w:val="24"/>
                <w:lang w:val="ru-RU"/>
              </w:rPr>
              <w:t xml:space="preserve">: </w:t>
            </w:r>
            <w:r w:rsidRPr="00387AD6">
              <w:rPr>
                <w:rFonts w:ascii="Times New Roman" w:hAnsi="Times New Roman" w:cs="Times New Roman"/>
                <w:bCs/>
                <w:sz w:val="24"/>
                <w:szCs w:val="24"/>
              </w:rPr>
              <w:t>sidcity.ua@gmail.com</w:t>
            </w:r>
          </w:p>
          <w:p w14:paraId="3C5C5EC3" w14:textId="77777777" w:rsidR="00387AD6" w:rsidRPr="00387AD6" w:rsidRDefault="00387AD6" w:rsidP="00387AD6">
            <w:pPr>
              <w:spacing w:after="0"/>
              <w:rPr>
                <w:rFonts w:ascii="Times New Roman" w:hAnsi="Times New Roman" w:cs="Times New Roman"/>
                <w:sz w:val="24"/>
                <w:szCs w:val="24"/>
              </w:rPr>
            </w:pPr>
          </w:p>
          <w:p w14:paraId="3EAC415F" w14:textId="77777777" w:rsidR="00387AD6" w:rsidRPr="00387AD6" w:rsidRDefault="00387AD6" w:rsidP="00387AD6">
            <w:pPr>
              <w:spacing w:after="0"/>
              <w:rPr>
                <w:rFonts w:ascii="Times New Roman" w:hAnsi="Times New Roman" w:cs="Times New Roman"/>
                <w:b/>
                <w:sz w:val="24"/>
                <w:szCs w:val="24"/>
              </w:rPr>
            </w:pPr>
            <w:r w:rsidRPr="00387AD6">
              <w:rPr>
                <w:rFonts w:ascii="Times New Roman" w:hAnsi="Times New Roman" w:cs="Times New Roman"/>
                <w:b/>
                <w:sz w:val="24"/>
                <w:szCs w:val="24"/>
              </w:rPr>
              <w:t>Директор</w:t>
            </w:r>
          </w:p>
          <w:p w14:paraId="7154ADE1" w14:textId="77777777" w:rsidR="00387AD6" w:rsidRPr="00387AD6" w:rsidRDefault="00387AD6" w:rsidP="00387AD6">
            <w:pPr>
              <w:spacing w:after="0"/>
              <w:rPr>
                <w:rFonts w:ascii="Times New Roman" w:hAnsi="Times New Roman" w:cs="Times New Roman"/>
                <w:bCs/>
                <w:sz w:val="24"/>
                <w:szCs w:val="24"/>
              </w:rPr>
            </w:pPr>
          </w:p>
          <w:p w14:paraId="589F7ECF" w14:textId="77777777" w:rsidR="00387AD6" w:rsidRPr="00387AD6" w:rsidRDefault="00387AD6" w:rsidP="00387AD6">
            <w:pPr>
              <w:spacing w:after="0"/>
              <w:rPr>
                <w:rFonts w:ascii="Times New Roman" w:hAnsi="Times New Roman" w:cs="Times New Roman"/>
                <w:b/>
                <w:sz w:val="24"/>
                <w:szCs w:val="24"/>
              </w:rPr>
            </w:pPr>
            <w:r w:rsidRPr="00387AD6">
              <w:rPr>
                <w:rFonts w:ascii="Times New Roman" w:hAnsi="Times New Roman" w:cs="Times New Roman"/>
                <w:sz w:val="24"/>
                <w:szCs w:val="24"/>
              </w:rPr>
              <w:t xml:space="preserve">_______________ Назар </w:t>
            </w:r>
            <w:r w:rsidRPr="00387AD6">
              <w:rPr>
                <w:rFonts w:ascii="Times New Roman" w:hAnsi="Times New Roman" w:cs="Times New Roman"/>
                <w:b/>
                <w:sz w:val="24"/>
                <w:szCs w:val="24"/>
              </w:rPr>
              <w:t>ПОДОЛЬЧАК</w:t>
            </w:r>
          </w:p>
        </w:tc>
        <w:tc>
          <w:tcPr>
            <w:tcW w:w="4887" w:type="dxa"/>
          </w:tcPr>
          <w:p w14:paraId="79D09E97" w14:textId="77777777" w:rsidR="00387AD6" w:rsidRPr="00387AD6" w:rsidRDefault="00387AD6" w:rsidP="00387AD6">
            <w:pPr>
              <w:spacing w:after="0"/>
              <w:jc w:val="center"/>
              <w:rPr>
                <w:rFonts w:ascii="Times New Roman" w:hAnsi="Times New Roman" w:cs="Times New Roman"/>
                <w:b/>
                <w:sz w:val="24"/>
                <w:szCs w:val="24"/>
                <w:lang w:val="en-US"/>
              </w:rPr>
            </w:pPr>
            <w:r w:rsidRPr="00387AD6">
              <w:rPr>
                <w:rFonts w:ascii="Times New Roman" w:hAnsi="Times New Roman" w:cs="Times New Roman"/>
                <w:b/>
                <w:sz w:val="24"/>
                <w:szCs w:val="24"/>
                <w:lang w:val="en-US"/>
              </w:rPr>
              <w:t>_________________________</w:t>
            </w:r>
          </w:p>
          <w:p w14:paraId="53610D6D" w14:textId="77777777" w:rsidR="00387AD6" w:rsidRPr="00387AD6" w:rsidRDefault="00387AD6" w:rsidP="00387AD6">
            <w:pPr>
              <w:spacing w:after="0"/>
              <w:jc w:val="center"/>
              <w:rPr>
                <w:rFonts w:ascii="Times New Roman" w:hAnsi="Times New Roman" w:cs="Times New Roman"/>
                <w:b/>
                <w:sz w:val="24"/>
                <w:szCs w:val="24"/>
                <w:lang w:val="en-US"/>
              </w:rPr>
            </w:pPr>
            <w:r w:rsidRPr="00387AD6">
              <w:rPr>
                <w:rFonts w:ascii="Times New Roman" w:hAnsi="Times New Roman" w:cs="Times New Roman"/>
                <w:b/>
                <w:color w:val="00000A"/>
                <w:sz w:val="24"/>
                <w:szCs w:val="24"/>
                <w:lang w:val="en-US" w:eastAsia="en-CA"/>
              </w:rPr>
              <w:t>______________________________</w:t>
            </w:r>
          </w:p>
          <w:p w14:paraId="4D4CF121" w14:textId="77777777" w:rsidR="00387AD6" w:rsidRPr="00387AD6" w:rsidRDefault="00387AD6" w:rsidP="00387AD6">
            <w:pPr>
              <w:spacing w:after="0"/>
              <w:rPr>
                <w:rFonts w:ascii="Times New Roman" w:hAnsi="Times New Roman" w:cs="Times New Roman"/>
                <w:bCs/>
                <w:sz w:val="24"/>
                <w:szCs w:val="24"/>
              </w:rPr>
            </w:pPr>
          </w:p>
          <w:p w14:paraId="1BCB535C" w14:textId="77777777" w:rsidR="00387AD6" w:rsidRPr="00387AD6" w:rsidRDefault="00387AD6" w:rsidP="00387AD6">
            <w:pPr>
              <w:spacing w:after="0"/>
              <w:rPr>
                <w:rFonts w:ascii="Times New Roman" w:hAnsi="Times New Roman" w:cs="Times New Roman"/>
                <w:bCs/>
                <w:sz w:val="24"/>
                <w:szCs w:val="24"/>
              </w:rPr>
            </w:pPr>
          </w:p>
          <w:p w14:paraId="6249B820" w14:textId="77777777" w:rsidR="00387AD6" w:rsidRPr="00387AD6" w:rsidRDefault="00387AD6" w:rsidP="00387AD6">
            <w:pPr>
              <w:spacing w:after="0"/>
              <w:rPr>
                <w:rFonts w:ascii="Times New Roman" w:hAnsi="Times New Roman" w:cs="Times New Roman"/>
                <w:bCs/>
                <w:sz w:val="24"/>
                <w:szCs w:val="24"/>
              </w:rPr>
            </w:pPr>
          </w:p>
          <w:p w14:paraId="41299D4F" w14:textId="77777777" w:rsidR="00387AD6" w:rsidRPr="00387AD6" w:rsidRDefault="00387AD6" w:rsidP="00387AD6">
            <w:pPr>
              <w:spacing w:after="0"/>
              <w:rPr>
                <w:rFonts w:ascii="Times New Roman" w:hAnsi="Times New Roman" w:cs="Times New Roman"/>
                <w:bCs/>
                <w:sz w:val="24"/>
                <w:szCs w:val="24"/>
              </w:rPr>
            </w:pPr>
          </w:p>
          <w:p w14:paraId="7484B8F0" w14:textId="77777777" w:rsidR="00387AD6" w:rsidRPr="00387AD6" w:rsidRDefault="00387AD6" w:rsidP="00387AD6">
            <w:pPr>
              <w:widowControl w:val="0"/>
              <w:spacing w:after="0"/>
              <w:jc w:val="both"/>
              <w:rPr>
                <w:rFonts w:ascii="Times New Roman" w:eastAsia="MS Mincho" w:hAnsi="Times New Roman" w:cs="Times New Roman"/>
                <w:bCs/>
                <w:sz w:val="24"/>
                <w:szCs w:val="24"/>
                <w:lang w:val="en-US"/>
              </w:rPr>
            </w:pPr>
            <w:r w:rsidRPr="00387AD6">
              <w:rPr>
                <w:rFonts w:ascii="Times New Roman" w:hAnsi="Times New Roman" w:cs="Times New Roman"/>
                <w:b/>
                <w:bCs/>
                <w:color w:val="00000A"/>
                <w:sz w:val="24"/>
                <w:szCs w:val="24"/>
                <w:lang w:eastAsia="en-CA"/>
              </w:rPr>
              <w:t>РНОКПП:</w:t>
            </w:r>
            <w:r w:rsidRPr="00387AD6">
              <w:rPr>
                <w:rFonts w:ascii="Times New Roman" w:hAnsi="Times New Roman" w:cs="Times New Roman"/>
                <w:color w:val="00000A"/>
                <w:sz w:val="24"/>
                <w:szCs w:val="24"/>
                <w:lang w:eastAsia="en-CA"/>
              </w:rPr>
              <w:t xml:space="preserve"> </w:t>
            </w:r>
            <w:r w:rsidRPr="00387AD6">
              <w:rPr>
                <w:rFonts w:ascii="Times New Roman" w:eastAsia="MS Mincho" w:hAnsi="Times New Roman" w:cs="Times New Roman"/>
                <w:bCs/>
                <w:sz w:val="24"/>
                <w:szCs w:val="24"/>
                <w:lang w:val="en-US"/>
              </w:rPr>
              <w:t>_____________</w:t>
            </w:r>
          </w:p>
          <w:p w14:paraId="22B7B5D7" w14:textId="77777777" w:rsidR="00387AD6" w:rsidRPr="00387AD6" w:rsidRDefault="00387AD6" w:rsidP="00387AD6">
            <w:pPr>
              <w:widowControl w:val="0"/>
              <w:spacing w:after="0"/>
              <w:jc w:val="both"/>
              <w:rPr>
                <w:rFonts w:ascii="Times New Roman" w:hAnsi="Times New Roman" w:cs="Times New Roman"/>
                <w:color w:val="00000A"/>
                <w:sz w:val="24"/>
                <w:szCs w:val="24"/>
                <w:lang w:val="en-US"/>
              </w:rPr>
            </w:pPr>
            <w:r w:rsidRPr="00387AD6">
              <w:rPr>
                <w:rFonts w:ascii="Times New Roman" w:hAnsi="Times New Roman" w:cs="Times New Roman"/>
                <w:b/>
                <w:bCs/>
                <w:color w:val="00000A"/>
                <w:sz w:val="24"/>
                <w:szCs w:val="24"/>
                <w:lang w:eastAsia="en-CA"/>
              </w:rPr>
              <w:t>Адреса</w:t>
            </w:r>
            <w:r w:rsidRPr="00387AD6">
              <w:rPr>
                <w:rFonts w:ascii="Times New Roman" w:hAnsi="Times New Roman" w:cs="Times New Roman"/>
                <w:color w:val="00000A"/>
                <w:sz w:val="24"/>
                <w:szCs w:val="24"/>
                <w:lang w:eastAsia="en-CA"/>
              </w:rPr>
              <w:t xml:space="preserve">: </w:t>
            </w:r>
            <w:r w:rsidRPr="00387AD6">
              <w:rPr>
                <w:rFonts w:ascii="Times New Roman" w:hAnsi="Times New Roman" w:cs="Times New Roman"/>
                <w:color w:val="00000A"/>
                <w:sz w:val="24"/>
                <w:szCs w:val="24"/>
                <w:lang w:val="en-US"/>
              </w:rPr>
              <w:t>_________________________________</w:t>
            </w:r>
          </w:p>
          <w:p w14:paraId="7CC7CD3F" w14:textId="77777777" w:rsidR="00387AD6" w:rsidRPr="00387AD6" w:rsidRDefault="00387AD6" w:rsidP="00387AD6">
            <w:pPr>
              <w:widowControl w:val="0"/>
              <w:spacing w:after="0"/>
              <w:jc w:val="both"/>
              <w:rPr>
                <w:rFonts w:ascii="Times New Roman" w:hAnsi="Times New Roman" w:cs="Times New Roman"/>
                <w:b/>
                <w:color w:val="00000A"/>
                <w:sz w:val="24"/>
                <w:szCs w:val="24"/>
                <w:lang w:val="en-US" w:eastAsia="en-CA"/>
              </w:rPr>
            </w:pPr>
            <w:r w:rsidRPr="00387AD6">
              <w:rPr>
                <w:rFonts w:ascii="Times New Roman" w:hAnsi="Times New Roman" w:cs="Times New Roman"/>
                <w:b/>
                <w:color w:val="00000A"/>
                <w:sz w:val="24"/>
                <w:szCs w:val="24"/>
                <w:lang w:eastAsia="en-CA"/>
              </w:rPr>
              <w:t>Банківські реквізити:</w:t>
            </w:r>
          </w:p>
          <w:p w14:paraId="1819E96B" w14:textId="77777777" w:rsidR="00387AD6" w:rsidRPr="00387AD6" w:rsidRDefault="00387AD6" w:rsidP="00387AD6">
            <w:pPr>
              <w:widowControl w:val="0"/>
              <w:autoSpaceDE w:val="0"/>
              <w:autoSpaceDN w:val="0"/>
              <w:adjustRightInd w:val="0"/>
              <w:spacing w:after="0"/>
              <w:rPr>
                <w:rFonts w:ascii="Times New Roman" w:eastAsia="MS Mincho" w:hAnsi="Times New Roman" w:cs="Times New Roman"/>
                <w:sz w:val="24"/>
                <w:szCs w:val="24"/>
                <w:lang w:val="en-US"/>
              </w:rPr>
            </w:pPr>
            <w:r w:rsidRPr="00387AD6">
              <w:rPr>
                <w:rFonts w:ascii="Times New Roman" w:eastAsia="MS Mincho" w:hAnsi="Times New Roman" w:cs="Times New Roman"/>
                <w:sz w:val="24"/>
                <w:szCs w:val="24"/>
              </w:rPr>
              <w:t xml:space="preserve">Рахунок </w:t>
            </w:r>
            <w:r w:rsidRPr="00387AD6">
              <w:rPr>
                <w:rFonts w:ascii="Times New Roman" w:eastAsia="MS Mincho" w:hAnsi="Times New Roman" w:cs="Times New Roman"/>
                <w:sz w:val="24"/>
                <w:szCs w:val="24"/>
                <w:lang w:val="en-GB"/>
              </w:rPr>
              <w:t>UA</w:t>
            </w:r>
            <w:r w:rsidRPr="00387AD6">
              <w:rPr>
                <w:rFonts w:ascii="Times New Roman" w:eastAsia="MS Mincho" w:hAnsi="Times New Roman" w:cs="Times New Roman"/>
                <w:sz w:val="24"/>
                <w:szCs w:val="24"/>
                <w:lang w:val="en-US"/>
              </w:rPr>
              <w:t>____________________</w:t>
            </w:r>
          </w:p>
          <w:p w14:paraId="351C6758" w14:textId="77777777" w:rsidR="00387AD6" w:rsidRPr="00387AD6" w:rsidRDefault="00387AD6" w:rsidP="00387AD6">
            <w:pPr>
              <w:widowControl w:val="0"/>
              <w:autoSpaceDE w:val="0"/>
              <w:autoSpaceDN w:val="0"/>
              <w:adjustRightInd w:val="0"/>
              <w:spacing w:after="0"/>
              <w:rPr>
                <w:rFonts w:ascii="Times New Roman" w:eastAsia="MS Mincho" w:hAnsi="Times New Roman" w:cs="Times New Roman"/>
                <w:sz w:val="24"/>
                <w:szCs w:val="24"/>
              </w:rPr>
            </w:pPr>
            <w:r w:rsidRPr="00387AD6">
              <w:rPr>
                <w:rFonts w:ascii="Times New Roman" w:eastAsia="MS Mincho" w:hAnsi="Times New Roman" w:cs="Times New Roman"/>
                <w:sz w:val="24"/>
                <w:szCs w:val="24"/>
              </w:rPr>
              <w:t>__________________</w:t>
            </w:r>
          </w:p>
          <w:p w14:paraId="1DB55AA9" w14:textId="77777777" w:rsidR="00387AD6" w:rsidRPr="00387AD6" w:rsidRDefault="00387AD6" w:rsidP="00387AD6">
            <w:pPr>
              <w:widowControl w:val="0"/>
              <w:spacing w:after="0"/>
              <w:jc w:val="both"/>
              <w:rPr>
                <w:rFonts w:ascii="Times New Roman" w:eastAsia="MS Mincho" w:hAnsi="Times New Roman" w:cs="Times New Roman"/>
                <w:sz w:val="24"/>
                <w:szCs w:val="24"/>
              </w:rPr>
            </w:pPr>
            <w:r w:rsidRPr="00387AD6">
              <w:rPr>
                <w:rFonts w:ascii="Times New Roman" w:eastAsia="MS Mincho" w:hAnsi="Times New Roman" w:cs="Times New Roman"/>
                <w:sz w:val="24"/>
                <w:szCs w:val="24"/>
                <w:lang w:val="en-GB"/>
              </w:rPr>
              <w:t xml:space="preserve">МФО </w:t>
            </w:r>
            <w:proofErr w:type="spellStart"/>
            <w:r w:rsidRPr="00387AD6">
              <w:rPr>
                <w:rFonts w:ascii="Times New Roman" w:eastAsia="MS Mincho" w:hAnsi="Times New Roman" w:cs="Times New Roman"/>
                <w:sz w:val="24"/>
                <w:szCs w:val="24"/>
                <w:lang w:val="en-GB"/>
              </w:rPr>
              <w:t>банку</w:t>
            </w:r>
            <w:proofErr w:type="spellEnd"/>
            <w:r w:rsidRPr="00387AD6">
              <w:rPr>
                <w:rFonts w:ascii="Times New Roman" w:eastAsia="MS Mincho" w:hAnsi="Times New Roman" w:cs="Times New Roman"/>
                <w:sz w:val="24"/>
                <w:szCs w:val="24"/>
                <w:lang w:val="en-GB"/>
              </w:rPr>
              <w:t xml:space="preserve"> </w:t>
            </w:r>
            <w:r w:rsidRPr="00387AD6">
              <w:rPr>
                <w:rFonts w:ascii="Times New Roman" w:eastAsia="MS Mincho" w:hAnsi="Times New Roman" w:cs="Times New Roman"/>
                <w:sz w:val="24"/>
                <w:szCs w:val="24"/>
              </w:rPr>
              <w:t>_______</w:t>
            </w:r>
          </w:p>
          <w:p w14:paraId="5163C801" w14:textId="77777777" w:rsidR="00387AD6" w:rsidRPr="00387AD6" w:rsidRDefault="00387AD6" w:rsidP="00387AD6">
            <w:pPr>
              <w:widowControl w:val="0"/>
              <w:spacing w:after="0"/>
              <w:jc w:val="both"/>
              <w:rPr>
                <w:rFonts w:ascii="Times New Roman" w:hAnsi="Times New Roman" w:cs="Times New Roman"/>
                <w:color w:val="00000A"/>
                <w:sz w:val="24"/>
                <w:szCs w:val="24"/>
                <w:lang w:val="en-US" w:eastAsia="en-CA"/>
              </w:rPr>
            </w:pPr>
          </w:p>
          <w:p w14:paraId="7BFCBA8E" w14:textId="77777777" w:rsidR="00387AD6" w:rsidRPr="00387AD6" w:rsidRDefault="00387AD6" w:rsidP="00387AD6">
            <w:pPr>
              <w:widowControl w:val="0"/>
              <w:spacing w:after="0"/>
              <w:jc w:val="both"/>
              <w:rPr>
                <w:rFonts w:ascii="Times New Roman" w:hAnsi="Times New Roman" w:cs="Times New Roman"/>
                <w:color w:val="00000A"/>
                <w:sz w:val="24"/>
                <w:szCs w:val="24"/>
                <w:lang w:val="en-US" w:eastAsia="en-CA"/>
              </w:rPr>
            </w:pPr>
          </w:p>
          <w:p w14:paraId="298DE4E1" w14:textId="77777777" w:rsidR="00387AD6" w:rsidRPr="00387AD6" w:rsidRDefault="00387AD6" w:rsidP="00387AD6">
            <w:pPr>
              <w:widowControl w:val="0"/>
              <w:spacing w:after="0"/>
              <w:jc w:val="both"/>
              <w:rPr>
                <w:rFonts w:ascii="Times New Roman" w:hAnsi="Times New Roman" w:cs="Times New Roman"/>
                <w:color w:val="00000A"/>
                <w:sz w:val="24"/>
                <w:szCs w:val="24"/>
                <w:lang w:eastAsia="en-CA"/>
              </w:rPr>
            </w:pPr>
            <w:r w:rsidRPr="00387AD6">
              <w:rPr>
                <w:rFonts w:ascii="Times New Roman" w:hAnsi="Times New Roman" w:cs="Times New Roman"/>
                <w:color w:val="00000A"/>
                <w:sz w:val="24"/>
                <w:szCs w:val="24"/>
                <w:lang w:eastAsia="en-CA"/>
              </w:rPr>
              <w:t>Телефон: +</w:t>
            </w:r>
            <w:r w:rsidRPr="00387AD6">
              <w:rPr>
                <w:rFonts w:ascii="Times New Roman" w:hAnsi="Times New Roman" w:cs="Times New Roman"/>
                <w:color w:val="00000A"/>
                <w:sz w:val="24"/>
                <w:szCs w:val="24"/>
                <w:lang w:val="ru-RU" w:eastAsia="en-CA"/>
              </w:rPr>
              <w:t>_________________</w:t>
            </w:r>
          </w:p>
          <w:p w14:paraId="439258FD" w14:textId="77777777" w:rsidR="00387AD6" w:rsidRPr="00387AD6" w:rsidRDefault="00387AD6" w:rsidP="00387AD6">
            <w:pPr>
              <w:spacing w:after="0"/>
              <w:rPr>
                <w:rFonts w:ascii="Times New Roman" w:hAnsi="Times New Roman" w:cs="Times New Roman"/>
                <w:bCs/>
                <w:sz w:val="24"/>
                <w:szCs w:val="24"/>
              </w:rPr>
            </w:pPr>
            <w:r w:rsidRPr="00387AD6">
              <w:rPr>
                <w:rFonts w:ascii="Times New Roman" w:hAnsi="Times New Roman" w:cs="Times New Roman"/>
                <w:color w:val="00000A"/>
                <w:sz w:val="24"/>
                <w:szCs w:val="24"/>
                <w:lang w:eastAsia="en-CA"/>
              </w:rPr>
              <w:t>E-</w:t>
            </w:r>
            <w:proofErr w:type="spellStart"/>
            <w:r w:rsidRPr="00387AD6">
              <w:rPr>
                <w:rFonts w:ascii="Times New Roman" w:hAnsi="Times New Roman" w:cs="Times New Roman"/>
                <w:color w:val="00000A"/>
                <w:sz w:val="24"/>
                <w:szCs w:val="24"/>
                <w:lang w:eastAsia="en-CA"/>
              </w:rPr>
              <w:t>mail</w:t>
            </w:r>
            <w:proofErr w:type="spellEnd"/>
            <w:r w:rsidRPr="00387AD6">
              <w:rPr>
                <w:rFonts w:ascii="Times New Roman" w:hAnsi="Times New Roman" w:cs="Times New Roman"/>
                <w:color w:val="00000A"/>
                <w:sz w:val="24"/>
                <w:szCs w:val="24"/>
                <w:lang w:eastAsia="en-CA"/>
              </w:rPr>
              <w:t xml:space="preserve">: </w:t>
            </w:r>
            <w:hyperlink r:id="rId8" w:history="1">
              <w:r w:rsidRPr="00387AD6">
                <w:rPr>
                  <w:rFonts w:ascii="Times New Roman" w:hAnsi="Times New Roman" w:cs="Times New Roman"/>
                  <w:color w:val="00000A"/>
                  <w:sz w:val="24"/>
                  <w:szCs w:val="24"/>
                  <w:lang w:eastAsia="en-CA"/>
                </w:rPr>
                <w:t>___________________</w:t>
              </w:r>
            </w:hyperlink>
          </w:p>
          <w:p w14:paraId="606CC62A" w14:textId="77777777" w:rsidR="00387AD6" w:rsidRPr="00387AD6" w:rsidRDefault="00387AD6" w:rsidP="00387AD6">
            <w:pPr>
              <w:spacing w:after="0"/>
              <w:rPr>
                <w:rFonts w:ascii="Times New Roman" w:hAnsi="Times New Roman" w:cs="Times New Roman"/>
                <w:bCs/>
                <w:sz w:val="24"/>
                <w:szCs w:val="24"/>
              </w:rPr>
            </w:pPr>
          </w:p>
          <w:p w14:paraId="47FB1472" w14:textId="77777777" w:rsidR="00387AD6" w:rsidRPr="00387AD6" w:rsidRDefault="00387AD6" w:rsidP="00387AD6">
            <w:pPr>
              <w:spacing w:after="0"/>
              <w:rPr>
                <w:rFonts w:ascii="Times New Roman" w:hAnsi="Times New Roman" w:cs="Times New Roman"/>
                <w:b/>
                <w:sz w:val="24"/>
                <w:szCs w:val="24"/>
              </w:rPr>
            </w:pPr>
            <w:r w:rsidRPr="00387AD6">
              <w:rPr>
                <w:rFonts w:ascii="Times New Roman" w:hAnsi="Times New Roman" w:cs="Times New Roman"/>
                <w:b/>
                <w:sz w:val="24"/>
                <w:szCs w:val="24"/>
              </w:rPr>
              <w:t>________</w:t>
            </w:r>
          </w:p>
          <w:p w14:paraId="064C356E" w14:textId="77777777" w:rsidR="00387AD6" w:rsidRPr="00387AD6" w:rsidRDefault="00387AD6" w:rsidP="00387AD6">
            <w:pPr>
              <w:spacing w:after="0"/>
              <w:rPr>
                <w:rFonts w:ascii="Times New Roman" w:hAnsi="Times New Roman" w:cs="Times New Roman"/>
                <w:bCs/>
                <w:sz w:val="24"/>
                <w:szCs w:val="24"/>
              </w:rPr>
            </w:pPr>
          </w:p>
          <w:p w14:paraId="34AA7289" w14:textId="77777777" w:rsidR="00387AD6" w:rsidRPr="00387AD6" w:rsidRDefault="00387AD6" w:rsidP="00387AD6">
            <w:pPr>
              <w:spacing w:after="0"/>
              <w:rPr>
                <w:rFonts w:ascii="Times New Roman" w:hAnsi="Times New Roman" w:cs="Times New Roman"/>
                <w:sz w:val="24"/>
                <w:szCs w:val="24"/>
              </w:rPr>
            </w:pPr>
            <w:r w:rsidRPr="00387AD6">
              <w:rPr>
                <w:rFonts w:ascii="Times New Roman" w:hAnsi="Times New Roman" w:cs="Times New Roman"/>
                <w:sz w:val="24"/>
                <w:szCs w:val="24"/>
              </w:rPr>
              <w:t>_______________ _______________</w:t>
            </w:r>
          </w:p>
        </w:tc>
      </w:tr>
      <w:bookmarkEnd w:id="0"/>
    </w:tbl>
    <w:p w14:paraId="5F19C367" w14:textId="5FE1161C" w:rsidR="00D62DF6" w:rsidRPr="00387AD6" w:rsidRDefault="00D62DF6" w:rsidP="00387AD6">
      <w:pPr>
        <w:spacing w:after="0"/>
        <w:rPr>
          <w:rFonts w:ascii="Times New Roman" w:hAnsi="Times New Roman" w:cs="Times New Roman"/>
          <w:b/>
          <w:sz w:val="24"/>
          <w:szCs w:val="24"/>
        </w:rPr>
      </w:pPr>
    </w:p>
    <w:sectPr w:rsidR="00D62DF6" w:rsidRPr="00387AD6" w:rsidSect="00DD32BA">
      <w:headerReference w:type="default" r:id="rId9"/>
      <w:footerReference w:type="default" r:id="rId10"/>
      <w:pgSz w:w="11906" w:h="16838"/>
      <w:pgMar w:top="850" w:right="850" w:bottom="850" w:left="141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E990D" w14:textId="77777777" w:rsidR="00AF331B" w:rsidRDefault="00AF331B">
      <w:pPr>
        <w:spacing w:after="0" w:line="240" w:lineRule="auto"/>
      </w:pPr>
      <w:r>
        <w:separator/>
      </w:r>
    </w:p>
  </w:endnote>
  <w:endnote w:type="continuationSeparator" w:id="0">
    <w:p w14:paraId="452DE313" w14:textId="77777777" w:rsidR="00AF331B" w:rsidRDefault="00AF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30058470"/>
      <w:docPartObj>
        <w:docPartGallery w:val="Page Numbers (Bottom of Page)"/>
        <w:docPartUnique/>
      </w:docPartObj>
    </w:sdtPr>
    <w:sdtContent>
      <w:p w14:paraId="4FFC9D99" w14:textId="77777777" w:rsidR="00960009" w:rsidRPr="006B076C" w:rsidRDefault="0003473C" w:rsidP="006B076C">
        <w:pPr>
          <w:pStyle w:val="a8"/>
          <w:jc w:val="right"/>
          <w:rPr>
            <w:rFonts w:ascii="Times New Roman" w:hAnsi="Times New Roman" w:cs="Times New Roman"/>
          </w:rPr>
        </w:pPr>
        <w:r w:rsidRPr="006B076C">
          <w:rPr>
            <w:rFonts w:ascii="Times New Roman" w:hAnsi="Times New Roman" w:cs="Times New Roman"/>
          </w:rPr>
          <w:fldChar w:fldCharType="begin"/>
        </w:r>
        <w:r w:rsidRPr="006B076C">
          <w:rPr>
            <w:rFonts w:ascii="Times New Roman" w:hAnsi="Times New Roman" w:cs="Times New Roman"/>
          </w:rPr>
          <w:instrText>PAGE   \* MERGEFORMAT</w:instrText>
        </w:r>
        <w:r w:rsidRPr="006B076C">
          <w:rPr>
            <w:rFonts w:ascii="Times New Roman" w:hAnsi="Times New Roman" w:cs="Times New Roman"/>
          </w:rPr>
          <w:fldChar w:fldCharType="separate"/>
        </w:r>
        <w:r w:rsidR="006012D0">
          <w:rPr>
            <w:rFonts w:ascii="Times New Roman" w:hAnsi="Times New Roman" w:cs="Times New Roman"/>
            <w:noProof/>
          </w:rPr>
          <w:t>1</w:t>
        </w:r>
        <w:r w:rsidRPr="006B076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217BD" w14:textId="77777777" w:rsidR="00AF331B" w:rsidRDefault="00AF331B">
      <w:pPr>
        <w:spacing w:after="0" w:line="240" w:lineRule="auto"/>
      </w:pPr>
      <w:r>
        <w:separator/>
      </w:r>
    </w:p>
  </w:footnote>
  <w:footnote w:type="continuationSeparator" w:id="0">
    <w:p w14:paraId="1CE251B2" w14:textId="77777777" w:rsidR="00AF331B" w:rsidRDefault="00AF3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21995" w14:textId="77777777" w:rsidR="00DD32BA" w:rsidRPr="00EC5A31" w:rsidRDefault="00D62DF6" w:rsidP="00EC5A31">
    <w:pPr>
      <w:pStyle w:val="af"/>
    </w:pPr>
    <w:r w:rsidRPr="00EC5A3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4BF4"/>
    <w:multiLevelType w:val="hybridMultilevel"/>
    <w:tmpl w:val="4D261162"/>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0804410E"/>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2" w15:restartNumberingAfterBreak="0">
    <w:nsid w:val="15F63469"/>
    <w:multiLevelType w:val="hybridMultilevel"/>
    <w:tmpl w:val="D5721D6E"/>
    <w:lvl w:ilvl="0" w:tplc="F58CB996">
      <w:start w:val="1"/>
      <w:numFmt w:val="decimal"/>
      <w:lvlText w:val="3.1.%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9406B27"/>
    <w:multiLevelType w:val="multilevel"/>
    <w:tmpl w:val="1520B7E6"/>
    <w:lvl w:ilvl="0">
      <w:start w:val="4"/>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E36E1A"/>
    <w:multiLevelType w:val="multilevel"/>
    <w:tmpl w:val="56A2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96CC8"/>
    <w:multiLevelType w:val="multilevel"/>
    <w:tmpl w:val="0C6286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CA4F21"/>
    <w:multiLevelType w:val="hybridMultilevel"/>
    <w:tmpl w:val="77F6B378"/>
    <w:lvl w:ilvl="0" w:tplc="9246FC54">
      <w:start w:val="1"/>
      <w:numFmt w:val="decimal"/>
      <w:lvlText w:val="3.2.%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46C24F69"/>
    <w:multiLevelType w:val="hybridMultilevel"/>
    <w:tmpl w:val="4678E80E"/>
    <w:lvl w:ilvl="0" w:tplc="FF563730">
      <w:start w:val="1"/>
      <w:numFmt w:val="decimal"/>
      <w:lvlText w:val="%1)"/>
      <w:lvlJc w:val="left"/>
      <w:pPr>
        <w:ind w:left="720" w:hanging="360"/>
      </w:pPr>
      <w:rPr>
        <w:rFonts w:ascii="Times New Roman" w:eastAsiaTheme="minorHAnsi" w:hAnsi="Times New Roman" w:cs="Times New Roman"/>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4A71228A"/>
    <w:multiLevelType w:val="multilevel"/>
    <w:tmpl w:val="94B8C6D4"/>
    <w:lvl w:ilvl="0">
      <w:start w:val="1"/>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25E20C8"/>
    <w:multiLevelType w:val="hybridMultilevel"/>
    <w:tmpl w:val="85385FC6"/>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567A4979"/>
    <w:multiLevelType w:val="hybridMultilevel"/>
    <w:tmpl w:val="E53000CA"/>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67904D21"/>
    <w:multiLevelType w:val="hybridMultilevel"/>
    <w:tmpl w:val="5128EBA6"/>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6F850ED1"/>
    <w:multiLevelType w:val="multilevel"/>
    <w:tmpl w:val="E7AC7694"/>
    <w:lvl w:ilvl="0">
      <w:start w:val="1"/>
      <w:numFmt w:val="decimal"/>
      <w:lvlText w:val="%1."/>
      <w:lvlJc w:val="left"/>
      <w:pPr>
        <w:ind w:left="1212" w:hanging="1212"/>
      </w:pPr>
      <w:rPr>
        <w:rFonts w:ascii="Times New Roman" w:eastAsia="Times New Roman" w:hAnsi="Times New Roman" w:cs="Times New Roman"/>
        <w:b/>
        <w:color w:val="000000" w:themeColor="text1"/>
      </w:rPr>
    </w:lvl>
    <w:lvl w:ilvl="1">
      <w:start w:val="1"/>
      <w:numFmt w:val="decimal"/>
      <w:lvlText w:val="%1.%2."/>
      <w:lvlJc w:val="left"/>
      <w:pPr>
        <w:ind w:left="2064" w:hanging="1212"/>
      </w:pPr>
      <w:rPr>
        <w:rFonts w:ascii="Times New Roman" w:hAnsi="Times New Roman" w:cs="Times New Roman" w:hint="default"/>
        <w:b w:val="0"/>
        <w:color w:val="000000" w:themeColor="text1"/>
        <w:sz w:val="24"/>
        <w:szCs w:val="24"/>
      </w:rPr>
    </w:lvl>
    <w:lvl w:ilvl="2">
      <w:start w:val="1"/>
      <w:numFmt w:val="decimal"/>
      <w:lvlText w:val="%1.%2.%3."/>
      <w:lvlJc w:val="left"/>
      <w:pPr>
        <w:ind w:left="2628" w:hanging="1212"/>
      </w:pPr>
      <w:rPr>
        <w:rFonts w:hint="default"/>
        <w:b w:val="0"/>
        <w:color w:val="000000" w:themeColor="text1"/>
      </w:rPr>
    </w:lvl>
    <w:lvl w:ilvl="3">
      <w:start w:val="1"/>
      <w:numFmt w:val="decimal"/>
      <w:lvlText w:val="%1.%2.%3.%4."/>
      <w:lvlJc w:val="left"/>
      <w:pPr>
        <w:ind w:left="3336" w:hanging="1212"/>
      </w:pPr>
      <w:rPr>
        <w:rFonts w:hint="default"/>
        <w:color w:val="000000" w:themeColor="text1"/>
      </w:rPr>
    </w:lvl>
    <w:lvl w:ilvl="4">
      <w:start w:val="1"/>
      <w:numFmt w:val="decimal"/>
      <w:lvlText w:val="%1.%2.%3.%4.%5."/>
      <w:lvlJc w:val="left"/>
      <w:pPr>
        <w:ind w:left="4044" w:hanging="1212"/>
      </w:pPr>
      <w:rPr>
        <w:rFonts w:hint="default"/>
        <w:color w:val="000000" w:themeColor="text1"/>
      </w:rPr>
    </w:lvl>
    <w:lvl w:ilvl="5">
      <w:start w:val="1"/>
      <w:numFmt w:val="decimal"/>
      <w:lvlText w:val="%1.%2.%3.%4.%5.%6."/>
      <w:lvlJc w:val="left"/>
      <w:pPr>
        <w:ind w:left="4752" w:hanging="1212"/>
      </w:pPr>
      <w:rPr>
        <w:rFonts w:hint="default"/>
        <w:color w:val="000000" w:themeColor="text1"/>
      </w:rPr>
    </w:lvl>
    <w:lvl w:ilvl="6">
      <w:start w:val="1"/>
      <w:numFmt w:val="decimal"/>
      <w:lvlText w:val="%1.%2.%3.%4.%5.%6.%7."/>
      <w:lvlJc w:val="left"/>
      <w:pPr>
        <w:ind w:left="5688" w:hanging="1440"/>
      </w:pPr>
      <w:rPr>
        <w:rFonts w:hint="default"/>
        <w:color w:val="000000" w:themeColor="text1"/>
      </w:rPr>
    </w:lvl>
    <w:lvl w:ilvl="7">
      <w:start w:val="1"/>
      <w:numFmt w:val="decimal"/>
      <w:lvlText w:val="%1.%2.%3.%4.%5.%6.%7.%8."/>
      <w:lvlJc w:val="left"/>
      <w:pPr>
        <w:ind w:left="6396" w:hanging="1440"/>
      </w:pPr>
      <w:rPr>
        <w:rFonts w:hint="default"/>
        <w:color w:val="000000" w:themeColor="text1"/>
      </w:rPr>
    </w:lvl>
    <w:lvl w:ilvl="8">
      <w:start w:val="1"/>
      <w:numFmt w:val="decimal"/>
      <w:lvlText w:val="%1.%2.%3.%4.%5.%6.%7.%8.%9."/>
      <w:lvlJc w:val="left"/>
      <w:pPr>
        <w:ind w:left="7464" w:hanging="1800"/>
      </w:pPr>
      <w:rPr>
        <w:rFonts w:hint="default"/>
        <w:color w:val="000000" w:themeColor="text1"/>
      </w:rPr>
    </w:lvl>
  </w:abstractNum>
  <w:abstractNum w:abstractNumId="13" w15:restartNumberingAfterBreak="0">
    <w:nsid w:val="74BD5722"/>
    <w:multiLevelType w:val="hybridMultilevel"/>
    <w:tmpl w:val="7D525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6960E2"/>
    <w:multiLevelType w:val="hybridMultilevel"/>
    <w:tmpl w:val="2092F86C"/>
    <w:lvl w:ilvl="0" w:tplc="0C520F3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7CA80217"/>
    <w:multiLevelType w:val="hybridMultilevel"/>
    <w:tmpl w:val="9DFA28EE"/>
    <w:lvl w:ilvl="0" w:tplc="0422000B">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1716660191">
    <w:abstractNumId w:val="1"/>
  </w:num>
  <w:num w:numId="2" w16cid:durableId="156307422">
    <w:abstractNumId w:val="8"/>
  </w:num>
  <w:num w:numId="3" w16cid:durableId="385572236">
    <w:abstractNumId w:val="5"/>
  </w:num>
  <w:num w:numId="4" w16cid:durableId="143721540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2338622">
    <w:abstractNumId w:val="15"/>
  </w:num>
  <w:num w:numId="6" w16cid:durableId="554239411">
    <w:abstractNumId w:val="12"/>
  </w:num>
  <w:num w:numId="7" w16cid:durableId="32124001">
    <w:abstractNumId w:val="13"/>
  </w:num>
  <w:num w:numId="8" w16cid:durableId="633406625">
    <w:abstractNumId w:val="7"/>
  </w:num>
  <w:num w:numId="9" w16cid:durableId="2088764971">
    <w:abstractNumId w:val="0"/>
  </w:num>
  <w:num w:numId="10" w16cid:durableId="1202091946">
    <w:abstractNumId w:val="14"/>
  </w:num>
  <w:num w:numId="11" w16cid:durableId="665977592">
    <w:abstractNumId w:val="11"/>
  </w:num>
  <w:num w:numId="12" w16cid:durableId="1255632076">
    <w:abstractNumId w:val="10"/>
  </w:num>
  <w:num w:numId="13" w16cid:durableId="536047763">
    <w:abstractNumId w:val="9"/>
  </w:num>
  <w:num w:numId="14" w16cid:durableId="432287535">
    <w:abstractNumId w:val="4"/>
  </w:num>
  <w:num w:numId="15" w16cid:durableId="1729307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5668895">
    <w:abstractNumId w:val="2"/>
  </w:num>
  <w:num w:numId="17" w16cid:durableId="323701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B9"/>
    <w:rsid w:val="00031A0B"/>
    <w:rsid w:val="0003473C"/>
    <w:rsid w:val="00044727"/>
    <w:rsid w:val="000C3ECC"/>
    <w:rsid w:val="000D0208"/>
    <w:rsid w:val="000F2022"/>
    <w:rsid w:val="0011643E"/>
    <w:rsid w:val="001A034A"/>
    <w:rsid w:val="001A2C13"/>
    <w:rsid w:val="001A2DF0"/>
    <w:rsid w:val="001A64A8"/>
    <w:rsid w:val="001D26BC"/>
    <w:rsid w:val="002036B4"/>
    <w:rsid w:val="00210DAC"/>
    <w:rsid w:val="00265606"/>
    <w:rsid w:val="0034092E"/>
    <w:rsid w:val="00350B85"/>
    <w:rsid w:val="00387AD6"/>
    <w:rsid w:val="00397EB9"/>
    <w:rsid w:val="003F5B3C"/>
    <w:rsid w:val="004174EE"/>
    <w:rsid w:val="00427252"/>
    <w:rsid w:val="00440384"/>
    <w:rsid w:val="00440B4A"/>
    <w:rsid w:val="00442DF9"/>
    <w:rsid w:val="004435E0"/>
    <w:rsid w:val="00444A7E"/>
    <w:rsid w:val="0047046A"/>
    <w:rsid w:val="00487574"/>
    <w:rsid w:val="004A61AE"/>
    <w:rsid w:val="004C1AF1"/>
    <w:rsid w:val="004C4A97"/>
    <w:rsid w:val="004E106C"/>
    <w:rsid w:val="004E1072"/>
    <w:rsid w:val="004F3D25"/>
    <w:rsid w:val="00544A06"/>
    <w:rsid w:val="005B1FB2"/>
    <w:rsid w:val="005B74D5"/>
    <w:rsid w:val="005D403A"/>
    <w:rsid w:val="006012D0"/>
    <w:rsid w:val="006373AA"/>
    <w:rsid w:val="00641087"/>
    <w:rsid w:val="006A5F2E"/>
    <w:rsid w:val="006C0C56"/>
    <w:rsid w:val="006D58FB"/>
    <w:rsid w:val="006D69FB"/>
    <w:rsid w:val="006F67DB"/>
    <w:rsid w:val="00714868"/>
    <w:rsid w:val="00727CF7"/>
    <w:rsid w:val="00731D6F"/>
    <w:rsid w:val="00751B81"/>
    <w:rsid w:val="00756E26"/>
    <w:rsid w:val="007912EA"/>
    <w:rsid w:val="007A6E89"/>
    <w:rsid w:val="007B23F6"/>
    <w:rsid w:val="0084212C"/>
    <w:rsid w:val="00874847"/>
    <w:rsid w:val="008C6E8C"/>
    <w:rsid w:val="008F3863"/>
    <w:rsid w:val="00926390"/>
    <w:rsid w:val="00926868"/>
    <w:rsid w:val="00960009"/>
    <w:rsid w:val="0097460F"/>
    <w:rsid w:val="00983CC6"/>
    <w:rsid w:val="00995EBC"/>
    <w:rsid w:val="009E0BE6"/>
    <w:rsid w:val="009E2D84"/>
    <w:rsid w:val="009E56B9"/>
    <w:rsid w:val="00A4660C"/>
    <w:rsid w:val="00AD0C72"/>
    <w:rsid w:val="00AF331B"/>
    <w:rsid w:val="00B07341"/>
    <w:rsid w:val="00B100EF"/>
    <w:rsid w:val="00B25664"/>
    <w:rsid w:val="00B508C1"/>
    <w:rsid w:val="00B54ABC"/>
    <w:rsid w:val="00B60B0E"/>
    <w:rsid w:val="00B807B4"/>
    <w:rsid w:val="00BA3E5D"/>
    <w:rsid w:val="00BC62F3"/>
    <w:rsid w:val="00C14834"/>
    <w:rsid w:val="00C210EA"/>
    <w:rsid w:val="00C452CD"/>
    <w:rsid w:val="00C81589"/>
    <w:rsid w:val="00D228C2"/>
    <w:rsid w:val="00D62DF6"/>
    <w:rsid w:val="00D70510"/>
    <w:rsid w:val="00D84214"/>
    <w:rsid w:val="00D96AB8"/>
    <w:rsid w:val="00DA5CE3"/>
    <w:rsid w:val="00DD32BA"/>
    <w:rsid w:val="00DE4FCD"/>
    <w:rsid w:val="00E15B84"/>
    <w:rsid w:val="00E23D90"/>
    <w:rsid w:val="00EB3404"/>
    <w:rsid w:val="00EC0FFF"/>
    <w:rsid w:val="00EC5A31"/>
    <w:rsid w:val="00ED1F9C"/>
    <w:rsid w:val="00ED1FC7"/>
    <w:rsid w:val="00EE34B4"/>
    <w:rsid w:val="00F20814"/>
    <w:rsid w:val="00F35449"/>
    <w:rsid w:val="00FE3004"/>
    <w:rsid w:val="00FF1E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956A"/>
  <w15:docId w15:val="{80324C91-DA92-40AD-A2F1-54476953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B81"/>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Chapter10,Bullet Number,Bullet 1,Use Case List Paragraph,lp1,lp11,List Paragraph11,CA bullets,Elenco Normale,Литература,Number Bullets,Абзац списку 1,тв-Абзац списка"/>
    <w:basedOn w:val="a"/>
    <w:link w:val="a4"/>
    <w:uiPriority w:val="34"/>
    <w:qFormat/>
    <w:rsid w:val="009E56B9"/>
    <w:pPr>
      <w:spacing w:after="160" w:line="259" w:lineRule="auto"/>
      <w:ind w:left="720"/>
      <w:contextualSpacing/>
    </w:pPr>
    <w:rPr>
      <w:rFonts w:ascii="Times New Roman" w:eastAsia="Times New Roman" w:hAnsi="Times New Roman" w:cs="Times New Roman"/>
      <w:sz w:val="20"/>
      <w:szCs w:val="20"/>
      <w:lang w:eastAsia="uk-UA"/>
    </w:rPr>
  </w:style>
  <w:style w:type="paragraph" w:styleId="a5">
    <w:name w:val="Plain Text"/>
    <w:basedOn w:val="a"/>
    <w:link w:val="a6"/>
    <w:rsid w:val="009E56B9"/>
    <w:pPr>
      <w:spacing w:after="0" w:line="240" w:lineRule="auto"/>
    </w:pPr>
    <w:rPr>
      <w:rFonts w:ascii="Courier New" w:eastAsia="Times New Roman" w:hAnsi="Courier New" w:cs="Times New Roman"/>
      <w:sz w:val="20"/>
      <w:szCs w:val="20"/>
      <w:lang w:val="ru-RU" w:eastAsia="ru-RU"/>
    </w:rPr>
  </w:style>
  <w:style w:type="character" w:customStyle="1" w:styleId="a6">
    <w:name w:val="Текст Знак"/>
    <w:basedOn w:val="a0"/>
    <w:link w:val="a5"/>
    <w:rsid w:val="009E56B9"/>
    <w:rPr>
      <w:rFonts w:ascii="Courier New" w:eastAsia="Times New Roman" w:hAnsi="Courier New" w:cs="Times New Roman"/>
      <w:kern w:val="0"/>
      <w:sz w:val="20"/>
      <w:szCs w:val="20"/>
      <w:lang w:val="ru-RU" w:eastAsia="ru-RU"/>
      <w14:ligatures w14:val="none"/>
    </w:rPr>
  </w:style>
  <w:style w:type="table" w:styleId="a7">
    <w:name w:val="Table Grid"/>
    <w:basedOn w:val="a1"/>
    <w:uiPriority w:val="59"/>
    <w:rsid w:val="009E56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9E56B9"/>
    <w:pPr>
      <w:tabs>
        <w:tab w:val="center" w:pos="4819"/>
        <w:tab w:val="right" w:pos="9639"/>
      </w:tabs>
      <w:spacing w:after="0" w:line="240" w:lineRule="auto"/>
    </w:pPr>
  </w:style>
  <w:style w:type="character" w:customStyle="1" w:styleId="a9">
    <w:name w:val="Нижній колонтитул Знак"/>
    <w:basedOn w:val="a0"/>
    <w:link w:val="a8"/>
    <w:uiPriority w:val="99"/>
    <w:rsid w:val="009E56B9"/>
    <w:rPr>
      <w:kern w:val="0"/>
      <w14:ligatures w14:val="none"/>
    </w:rPr>
  </w:style>
  <w:style w:type="character" w:styleId="aa">
    <w:name w:val="Hyperlink"/>
    <w:basedOn w:val="a0"/>
    <w:uiPriority w:val="99"/>
    <w:unhideWhenUsed/>
    <w:rsid w:val="009E56B9"/>
    <w:rPr>
      <w:color w:val="0563C1" w:themeColor="hyperlink"/>
      <w:u w:val="single"/>
    </w:rPr>
  </w:style>
  <w:style w:type="character" w:customStyle="1" w:styleId="1">
    <w:name w:val="Незакрита згадка1"/>
    <w:basedOn w:val="a0"/>
    <w:uiPriority w:val="99"/>
    <w:semiHidden/>
    <w:unhideWhenUsed/>
    <w:rsid w:val="009E56B9"/>
    <w:rPr>
      <w:color w:val="605E5C"/>
      <w:shd w:val="clear" w:color="auto" w:fill="E1DFDD"/>
    </w:rPr>
  </w:style>
  <w:style w:type="paragraph" w:styleId="ab">
    <w:name w:val="Revision"/>
    <w:hidden/>
    <w:uiPriority w:val="99"/>
    <w:semiHidden/>
    <w:rsid w:val="004F3D25"/>
    <w:pPr>
      <w:spacing w:after="0" w:line="240" w:lineRule="auto"/>
    </w:pPr>
    <w:rPr>
      <w:kern w:val="0"/>
      <w14:ligatures w14:val="none"/>
    </w:rPr>
  </w:style>
  <w:style w:type="paragraph" w:styleId="ac">
    <w:name w:val="Balloon Text"/>
    <w:basedOn w:val="a"/>
    <w:link w:val="ad"/>
    <w:uiPriority w:val="99"/>
    <w:semiHidden/>
    <w:unhideWhenUsed/>
    <w:rsid w:val="009E2D84"/>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9E2D84"/>
    <w:rPr>
      <w:rFonts w:ascii="Tahoma" w:hAnsi="Tahoma" w:cs="Tahoma"/>
      <w:kern w:val="0"/>
      <w:sz w:val="16"/>
      <w:szCs w:val="16"/>
      <w14:ligatures w14:val="none"/>
    </w:rPr>
  </w:style>
  <w:style w:type="character" w:styleId="ae">
    <w:name w:val="Unresolved Mention"/>
    <w:basedOn w:val="a0"/>
    <w:uiPriority w:val="99"/>
    <w:semiHidden/>
    <w:unhideWhenUsed/>
    <w:rsid w:val="0097460F"/>
    <w:rPr>
      <w:color w:val="605E5C"/>
      <w:shd w:val="clear" w:color="auto" w:fill="E1DFDD"/>
    </w:rPr>
  </w:style>
  <w:style w:type="paragraph" w:styleId="af">
    <w:name w:val="header"/>
    <w:basedOn w:val="a"/>
    <w:link w:val="af0"/>
    <w:uiPriority w:val="99"/>
    <w:unhideWhenUsed/>
    <w:rsid w:val="00DD32BA"/>
    <w:pPr>
      <w:tabs>
        <w:tab w:val="center" w:pos="4513"/>
        <w:tab w:val="right" w:pos="9026"/>
      </w:tabs>
      <w:spacing w:after="0" w:line="240" w:lineRule="auto"/>
    </w:pPr>
  </w:style>
  <w:style w:type="character" w:customStyle="1" w:styleId="af0">
    <w:name w:val="Верхній колонтитул Знак"/>
    <w:basedOn w:val="a0"/>
    <w:link w:val="af"/>
    <w:uiPriority w:val="99"/>
    <w:rsid w:val="00DD32BA"/>
    <w:rPr>
      <w:kern w:val="0"/>
      <w14:ligatures w14:val="none"/>
    </w:rPr>
  </w:style>
  <w:style w:type="character" w:customStyle="1" w:styleId="af1">
    <w:name w:val="Звичайний (веб) Знак"/>
    <w:aliases w:val="Знак2 Знак"/>
    <w:link w:val="af2"/>
    <w:uiPriority w:val="99"/>
    <w:semiHidden/>
    <w:locked/>
    <w:rsid w:val="00D62DF6"/>
  </w:style>
  <w:style w:type="paragraph" w:styleId="af2">
    <w:name w:val="Normal (Web)"/>
    <w:aliases w:val="Знак2"/>
    <w:basedOn w:val="a"/>
    <w:link w:val="af1"/>
    <w:uiPriority w:val="99"/>
    <w:semiHidden/>
    <w:unhideWhenUsed/>
    <w:rsid w:val="00D62DF6"/>
    <w:pPr>
      <w:spacing w:before="100" w:beforeAutospacing="1" w:after="100" w:afterAutospacing="1" w:line="240" w:lineRule="auto"/>
    </w:pPr>
    <w:rPr>
      <w:kern w:val="2"/>
      <w14:ligatures w14:val="standardContextual"/>
    </w:rPr>
  </w:style>
  <w:style w:type="character" w:styleId="af3">
    <w:name w:val="Strong"/>
    <w:basedOn w:val="a0"/>
    <w:uiPriority w:val="22"/>
    <w:qFormat/>
    <w:rsid w:val="00D62DF6"/>
    <w:rPr>
      <w:b/>
      <w:bCs/>
    </w:rPr>
  </w:style>
  <w:style w:type="character" w:customStyle="1" w:styleId="a4">
    <w:name w:val="Абзац списку Знак"/>
    <w:aliases w:val="EBRD List Знак,Список уровня 2 Знак,название табл/рис Знак,заголовок 1.1 Знак,AC List 01 Знак,Chapter10 Знак,Bullet Number Знак,Bullet 1 Знак,Use Case List Paragraph Знак,lp1 Знак,lp11 Знак,List Paragraph11 Знак,CA bullets Знак"/>
    <w:link w:val="a3"/>
    <w:uiPriority w:val="34"/>
    <w:locked/>
    <w:rsid w:val="00031A0B"/>
    <w:rPr>
      <w:rFonts w:ascii="Times New Roman" w:eastAsia="Times New Roman" w:hAnsi="Times New Roman" w:cs="Times New Roman"/>
      <w:kern w:val="0"/>
      <w:sz w:val="20"/>
      <w:szCs w:val="20"/>
      <w:lang w:eastAsia="uk-UA"/>
      <w14:ligatures w14:val="none"/>
    </w:rPr>
  </w:style>
  <w:style w:type="table" w:customStyle="1" w:styleId="10">
    <w:name w:val="Сітка таблиці1"/>
    <w:basedOn w:val="a1"/>
    <w:next w:val="a7"/>
    <w:uiPriority w:val="59"/>
    <w:rsid w:val="000C3ECC"/>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3384">
      <w:bodyDiv w:val="1"/>
      <w:marLeft w:val="0"/>
      <w:marRight w:val="0"/>
      <w:marTop w:val="0"/>
      <w:marBottom w:val="0"/>
      <w:divBdr>
        <w:top w:val="none" w:sz="0" w:space="0" w:color="auto"/>
        <w:left w:val="none" w:sz="0" w:space="0" w:color="auto"/>
        <w:bottom w:val="none" w:sz="0" w:space="0" w:color="auto"/>
        <w:right w:val="none" w:sz="0" w:space="0" w:color="auto"/>
      </w:divBdr>
    </w:div>
    <w:div w:id="107504052">
      <w:bodyDiv w:val="1"/>
      <w:marLeft w:val="0"/>
      <w:marRight w:val="0"/>
      <w:marTop w:val="0"/>
      <w:marBottom w:val="0"/>
      <w:divBdr>
        <w:top w:val="none" w:sz="0" w:space="0" w:color="auto"/>
        <w:left w:val="none" w:sz="0" w:space="0" w:color="auto"/>
        <w:bottom w:val="none" w:sz="0" w:space="0" w:color="auto"/>
        <w:right w:val="none" w:sz="0" w:space="0" w:color="auto"/>
      </w:divBdr>
    </w:div>
    <w:div w:id="117578213">
      <w:bodyDiv w:val="1"/>
      <w:marLeft w:val="0"/>
      <w:marRight w:val="0"/>
      <w:marTop w:val="0"/>
      <w:marBottom w:val="0"/>
      <w:divBdr>
        <w:top w:val="none" w:sz="0" w:space="0" w:color="auto"/>
        <w:left w:val="none" w:sz="0" w:space="0" w:color="auto"/>
        <w:bottom w:val="none" w:sz="0" w:space="0" w:color="auto"/>
        <w:right w:val="none" w:sz="0" w:space="0" w:color="auto"/>
      </w:divBdr>
    </w:div>
    <w:div w:id="383874653">
      <w:bodyDiv w:val="1"/>
      <w:marLeft w:val="0"/>
      <w:marRight w:val="0"/>
      <w:marTop w:val="0"/>
      <w:marBottom w:val="0"/>
      <w:divBdr>
        <w:top w:val="none" w:sz="0" w:space="0" w:color="auto"/>
        <w:left w:val="none" w:sz="0" w:space="0" w:color="auto"/>
        <w:bottom w:val="none" w:sz="0" w:space="0" w:color="auto"/>
        <w:right w:val="none" w:sz="0" w:space="0" w:color="auto"/>
      </w:divBdr>
    </w:div>
    <w:div w:id="987979209">
      <w:bodyDiv w:val="1"/>
      <w:marLeft w:val="0"/>
      <w:marRight w:val="0"/>
      <w:marTop w:val="0"/>
      <w:marBottom w:val="0"/>
      <w:divBdr>
        <w:top w:val="none" w:sz="0" w:space="0" w:color="auto"/>
        <w:left w:val="none" w:sz="0" w:space="0" w:color="auto"/>
        <w:bottom w:val="none" w:sz="0" w:space="0" w:color="auto"/>
        <w:right w:val="none" w:sz="0" w:space="0" w:color="auto"/>
      </w:divBdr>
    </w:div>
    <w:div w:id="1134718682">
      <w:bodyDiv w:val="1"/>
      <w:marLeft w:val="0"/>
      <w:marRight w:val="0"/>
      <w:marTop w:val="0"/>
      <w:marBottom w:val="0"/>
      <w:divBdr>
        <w:top w:val="none" w:sz="0" w:space="0" w:color="auto"/>
        <w:left w:val="none" w:sz="0" w:space="0" w:color="auto"/>
        <w:bottom w:val="none" w:sz="0" w:space="0" w:color="auto"/>
        <w:right w:val="none" w:sz="0" w:space="0" w:color="auto"/>
      </w:divBdr>
    </w:div>
    <w:div w:id="1240215007">
      <w:bodyDiv w:val="1"/>
      <w:marLeft w:val="0"/>
      <w:marRight w:val="0"/>
      <w:marTop w:val="0"/>
      <w:marBottom w:val="0"/>
      <w:divBdr>
        <w:top w:val="none" w:sz="0" w:space="0" w:color="auto"/>
        <w:left w:val="none" w:sz="0" w:space="0" w:color="auto"/>
        <w:bottom w:val="none" w:sz="0" w:space="0" w:color="auto"/>
        <w:right w:val="none" w:sz="0" w:space="0" w:color="auto"/>
      </w:divBdr>
    </w:div>
    <w:div w:id="1330869451">
      <w:bodyDiv w:val="1"/>
      <w:marLeft w:val="0"/>
      <w:marRight w:val="0"/>
      <w:marTop w:val="0"/>
      <w:marBottom w:val="0"/>
      <w:divBdr>
        <w:top w:val="none" w:sz="0" w:space="0" w:color="auto"/>
        <w:left w:val="none" w:sz="0" w:space="0" w:color="auto"/>
        <w:bottom w:val="none" w:sz="0" w:space="0" w:color="auto"/>
        <w:right w:val="none" w:sz="0" w:space="0" w:color="auto"/>
      </w:divBdr>
    </w:div>
    <w:div w:id="1461191757">
      <w:bodyDiv w:val="1"/>
      <w:marLeft w:val="0"/>
      <w:marRight w:val="0"/>
      <w:marTop w:val="0"/>
      <w:marBottom w:val="0"/>
      <w:divBdr>
        <w:top w:val="none" w:sz="0" w:space="0" w:color="auto"/>
        <w:left w:val="none" w:sz="0" w:space="0" w:color="auto"/>
        <w:bottom w:val="none" w:sz="0" w:space="0" w:color="auto"/>
        <w:right w:val="none" w:sz="0" w:space="0" w:color="auto"/>
      </w:divBdr>
    </w:div>
    <w:div w:id="1553925058">
      <w:bodyDiv w:val="1"/>
      <w:marLeft w:val="0"/>
      <w:marRight w:val="0"/>
      <w:marTop w:val="0"/>
      <w:marBottom w:val="0"/>
      <w:divBdr>
        <w:top w:val="none" w:sz="0" w:space="0" w:color="auto"/>
        <w:left w:val="none" w:sz="0" w:space="0" w:color="auto"/>
        <w:bottom w:val="none" w:sz="0" w:space="0" w:color="auto"/>
        <w:right w:val="none" w:sz="0" w:space="0" w:color="auto"/>
      </w:divBdr>
    </w:div>
    <w:div w:id="16966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bacheff@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FF48A-2F57-4F88-8F16-678D0B1AD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11910</Words>
  <Characters>6789</Characters>
  <Application>Microsoft Office Word</Application>
  <DocSecurity>0</DocSecurity>
  <Lines>56</Lines>
  <Paragraphs>37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Христина Мадиняк</dc:creator>
  <cp:lastModifiedBy>Yurii Spolitak</cp:lastModifiedBy>
  <cp:revision>12</cp:revision>
  <cp:lastPrinted>2024-02-12T12:17:00Z</cp:lastPrinted>
  <dcterms:created xsi:type="dcterms:W3CDTF">2025-06-02T13:12:00Z</dcterms:created>
  <dcterms:modified xsi:type="dcterms:W3CDTF">2026-03-09T15:29:00Z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422b8704-8665-4eb4-a160-e394f1a3715d</vt:lpwstr>
  </property>
</Properties>
</file>